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ACC" w:rsidRPr="0098323F" w:rsidRDefault="00BC2EAE" w:rsidP="0098323F">
      <w:pPr>
        <w:spacing w:line="360" w:lineRule="exact"/>
        <w:rPr>
          <w:rFonts w:ascii="微軟正黑體" w:eastAsia="微軟正黑體" w:hAnsi="微軟正黑體"/>
          <w:snapToGrid w:val="0"/>
          <w:shd w:val="clear" w:color="auto" w:fill="FFFFFF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3240405</wp:posOffset>
            </wp:positionV>
            <wp:extent cx="6829425" cy="2857500"/>
            <wp:effectExtent l="19050" t="0" r="9525" b="0"/>
            <wp:wrapSquare wrapText="bothSides"/>
            <wp:docPr id="8" name="圖片 6" descr="C:\Users\FJC\Desktop\美工\麥斯\行程\九州\宮崎\word圖片\飯店\宮崎高爾夫四天二場-飯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JC\Desktop\美工\麥斯\行程\九州\宮崎\word圖片\飯店\宮崎高爾夫四天二場-飯店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951" b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1905</wp:posOffset>
            </wp:positionV>
            <wp:extent cx="6829425" cy="2514600"/>
            <wp:effectExtent l="19050" t="0" r="9525" b="0"/>
            <wp:wrapSquare wrapText="bothSides"/>
            <wp:docPr id="9" name="圖片 7" descr="C:\Users\FJC\Desktop\美工\麥斯\行程\九州\宮崎\word圖片\大圖\宮崎高爾夫四天二場-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JC\Desktop\美工\麥斯\行程\九州\宮崎\word圖片\大圖\宮崎高爾夫四天二場-大圖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07" b="1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C07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宮崎縣位於日本列島的西</w:t>
      </w:r>
      <w:proofErr w:type="gramStart"/>
      <w:r w:rsidR="006F6C07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南邊、</w:t>
      </w:r>
      <w:proofErr w:type="gramEnd"/>
      <w:r w:rsidR="006F6C07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九州的東南部。因</w:t>
      </w:r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面對黑潮流經的太平洋，所以氣</w:t>
      </w:r>
      <w:r w:rsidR="00C525A1" w:rsidRPr="0098323F">
        <w:rPr>
          <w:rStyle w:val="org13"/>
          <w:rFonts w:ascii="微軟正黑體" w:eastAsia="微軟正黑體" w:hAnsi="微軟正黑體" w:cs="華康細圓體" w:hint="eastAsia"/>
          <w:snapToGrid w:val="0"/>
          <w:shd w:val="clear" w:color="auto" w:fill="FFFFFF"/>
        </w:rPr>
        <w:t>候</w:t>
      </w:r>
      <w:r w:rsidR="002C1E83" w:rsidRPr="0098323F">
        <w:rPr>
          <w:rStyle w:val="org13"/>
          <w:rFonts w:ascii="微軟正黑體" w:eastAsia="微軟正黑體" w:hAnsi="微軟正黑體" w:cs="華康細圓體" w:hint="eastAsia"/>
          <w:snapToGrid w:val="0"/>
          <w:shd w:val="clear" w:color="auto" w:fill="FFFFFF"/>
        </w:rPr>
        <w:t>溫</w:t>
      </w:r>
      <w:r w:rsidR="006F6C07">
        <w:rPr>
          <w:rStyle w:val="org13"/>
          <w:rFonts w:ascii="微軟正黑體" w:eastAsia="微軟正黑體" w:hAnsi="微軟正黑體" w:cs="華康細圓體" w:hint="eastAsia"/>
          <w:snapToGrid w:val="0"/>
          <w:shd w:val="clear" w:color="auto" w:fill="FFFFFF"/>
        </w:rPr>
        <w:t>和，即使是冬天草皮仍是一片綠意盎然，整年都可以</w:t>
      </w:r>
      <w:r w:rsidR="00C525A1" w:rsidRPr="0098323F">
        <w:rPr>
          <w:rStyle w:val="org13"/>
          <w:rFonts w:ascii="微軟正黑體" w:eastAsia="微軟正黑體" w:hAnsi="微軟正黑體" w:cs="華康細圓體" w:hint="eastAsia"/>
          <w:snapToGrid w:val="0"/>
          <w:shd w:val="clear" w:color="auto" w:fill="FFFFFF"/>
        </w:rPr>
        <w:t>享受打高爾夫球的樂趣。</w:t>
      </w:r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提供了</w:t>
      </w:r>
      <w:r w:rsidR="006F6C07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不管是可以舉辦世界級大賽或是無拘束自在的球場，設備完整的各樣</w:t>
      </w:r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場地，讓您</w:t>
      </w:r>
      <w:proofErr w:type="gramStart"/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陶情打高爾夫球</w:t>
      </w:r>
      <w:proofErr w:type="gramEnd"/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之樂</w:t>
      </w:r>
      <w:r w:rsidR="002C1E83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，</w:t>
      </w:r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一定要來宮崎盡情的揮</w:t>
      </w:r>
      <w:proofErr w:type="gramStart"/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桿</w:t>
      </w:r>
      <w:proofErr w:type="gramEnd"/>
      <w:r w:rsidR="00C525A1" w:rsidRPr="0098323F">
        <w:rPr>
          <w:rStyle w:val="org13"/>
          <w:rFonts w:ascii="微軟正黑體" w:eastAsia="微軟正黑體" w:hAnsi="微軟正黑體" w:hint="eastAsia"/>
          <w:snapToGrid w:val="0"/>
          <w:shd w:val="clear" w:color="auto" w:fill="FFFFFF"/>
        </w:rPr>
        <w:t>體驗一下。</w:t>
      </w:r>
    </w:p>
    <w:p w:rsidR="00103ACC" w:rsidRPr="0098323F" w:rsidRDefault="00103ACC" w:rsidP="0098323F">
      <w:pPr>
        <w:snapToGrid w:val="0"/>
        <w:spacing w:line="360" w:lineRule="exact"/>
        <w:jc w:val="both"/>
        <w:rPr>
          <w:rFonts w:ascii="微軟正黑體" w:eastAsia="微軟正黑體" w:hAnsi="微軟正黑體"/>
          <w:snapToGrid w:val="0"/>
        </w:rPr>
      </w:pPr>
      <w:r w:rsidRPr="0098323F">
        <w:rPr>
          <w:rFonts w:ascii="微軟正黑體" w:eastAsia="微軟正黑體" w:hAnsi="微軟正黑體" w:hint="eastAsia"/>
          <w:snapToGrid w:val="0"/>
        </w:rPr>
        <w:t xml:space="preserve">※ </w:t>
      </w:r>
      <w:r w:rsidRPr="0098323F">
        <w:rPr>
          <w:rFonts w:ascii="微軟正黑體" w:eastAsia="微軟正黑體" w:hAnsi="微軟正黑體" w:hint="eastAsia"/>
          <w:snapToGrid w:val="0"/>
          <w:color w:val="000000"/>
        </w:rPr>
        <w:t>搭乘中華航空公司班機</w:t>
      </w:r>
      <w:r w:rsidRPr="0098323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『直飛宮崎空港』</w:t>
      </w:r>
      <w:r w:rsidRPr="0098323F">
        <w:rPr>
          <w:rFonts w:ascii="微軟正黑體" w:eastAsia="微軟正黑體" w:hAnsi="微軟正黑體" w:hint="eastAsia"/>
          <w:snapToGrid w:val="0"/>
          <w:color w:val="000000"/>
        </w:rPr>
        <w:t>。</w:t>
      </w:r>
    </w:p>
    <w:p w:rsidR="00103ACC" w:rsidRPr="0098323F" w:rsidRDefault="00103ACC" w:rsidP="0098323F">
      <w:pPr>
        <w:snapToGrid w:val="0"/>
        <w:spacing w:line="360" w:lineRule="exact"/>
        <w:jc w:val="both"/>
        <w:rPr>
          <w:rFonts w:ascii="微軟正黑體" w:eastAsia="微軟正黑體" w:hAnsi="微軟正黑體"/>
          <w:snapToGrid w:val="0"/>
          <w:color w:val="000000"/>
        </w:rPr>
      </w:pPr>
      <w:r w:rsidRPr="0098323F">
        <w:rPr>
          <w:rFonts w:ascii="微軟正黑體" w:eastAsia="微軟正黑體" w:hAnsi="微軟正黑體" w:hint="eastAsia"/>
          <w:snapToGrid w:val="0"/>
        </w:rPr>
        <w:t xml:space="preserve">※ </w:t>
      </w:r>
      <w:r w:rsidR="00927D52" w:rsidRPr="0098323F">
        <w:rPr>
          <w:rFonts w:ascii="微軟正黑體" w:eastAsia="微軟正黑體" w:hAnsi="微軟正黑體" w:hint="eastAsia"/>
          <w:snapToGrid w:val="0"/>
        </w:rPr>
        <w:t>全程</w:t>
      </w:r>
      <w:r w:rsidRPr="0098323F">
        <w:rPr>
          <w:rFonts w:ascii="微軟正黑體" w:eastAsia="微軟正黑體" w:hAnsi="微軟正黑體" w:hint="eastAsia"/>
          <w:snapToGrid w:val="0"/>
        </w:rPr>
        <w:t>入</w:t>
      </w:r>
      <w:r w:rsidRPr="0098323F">
        <w:rPr>
          <w:rFonts w:ascii="微軟正黑體" w:eastAsia="微軟正黑體" w:hAnsi="微軟正黑體" w:hint="eastAsia"/>
          <w:snapToGrid w:val="0"/>
          <w:color w:val="000000"/>
        </w:rPr>
        <w:t>住</w:t>
      </w:r>
      <w:r w:rsidR="00801BDF" w:rsidRPr="00801BDF">
        <w:rPr>
          <w:rFonts w:ascii="微軟正黑體" w:eastAsia="微軟正黑體" w:hAnsi="微軟正黑體"/>
          <w:snapToGrid w:val="0"/>
          <w:color w:val="000000"/>
        </w:rPr>
        <w:t>HOTEL MERIEGES</w:t>
      </w:r>
      <w:r w:rsidRPr="0098323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『兩人一室』</w:t>
      </w:r>
      <w:r w:rsidRPr="0098323F">
        <w:rPr>
          <w:rFonts w:ascii="微軟正黑體" w:eastAsia="微軟正黑體" w:hAnsi="微軟正黑體" w:hint="eastAsia"/>
          <w:snapToGrid w:val="0"/>
          <w:color w:val="000000"/>
        </w:rPr>
        <w:t>。</w:t>
      </w:r>
    </w:p>
    <w:p w:rsidR="00A6716E" w:rsidRPr="0098323F" w:rsidRDefault="00103ACC" w:rsidP="0098323F">
      <w:pPr>
        <w:tabs>
          <w:tab w:val="left" w:pos="284"/>
        </w:tabs>
        <w:snapToGrid w:val="0"/>
        <w:spacing w:line="360" w:lineRule="exact"/>
        <w:jc w:val="both"/>
        <w:rPr>
          <w:rFonts w:ascii="微軟正黑體" w:eastAsia="微軟正黑體" w:hAnsi="微軟正黑體"/>
          <w:b/>
          <w:snapToGrid w:val="0"/>
          <w:color w:val="E36C0A" w:themeColor="accent6" w:themeShade="BF"/>
        </w:rPr>
      </w:pPr>
      <w:r w:rsidRPr="0098323F">
        <w:rPr>
          <w:rFonts w:ascii="微軟正黑體" w:eastAsia="微軟正黑體" w:hAnsi="微軟正黑體" w:hint="eastAsia"/>
          <w:snapToGrid w:val="0"/>
        </w:rPr>
        <w:t xml:space="preserve">※ </w:t>
      </w:r>
      <w:r w:rsidRPr="0098323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精選球場：</w:t>
      </w:r>
      <w:r w:rsidR="00397D86" w:rsidRPr="0098323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『</w:t>
      </w:r>
      <w:r w:rsidR="00397D86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世界百大球場－</w:t>
      </w:r>
      <w:r w:rsidR="00801BDF" w:rsidRPr="00801BD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鳳凰鄉村俱樂部</w:t>
      </w:r>
      <w:r w:rsidRPr="0098323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』、『</w:t>
      </w:r>
      <w:r w:rsidR="00801BDF" w:rsidRPr="00801BD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湯</w:t>
      </w:r>
      <w:proofErr w:type="gramStart"/>
      <w:r w:rsidR="00801BDF" w:rsidRPr="00801BD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姆</w:t>
      </w:r>
      <w:proofErr w:type="gramEnd"/>
      <w:r w:rsidR="00801BDF" w:rsidRPr="00801BD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瓦松高爾夫俱樂部</w:t>
      </w:r>
      <w:r w:rsidRPr="0098323F">
        <w:rPr>
          <w:rFonts w:ascii="微軟正黑體" w:eastAsia="微軟正黑體" w:hAnsi="微軟正黑體" w:hint="eastAsia"/>
          <w:b/>
          <w:snapToGrid w:val="0"/>
          <w:color w:val="E36C0A" w:themeColor="accent6" w:themeShade="BF"/>
        </w:rPr>
        <w:t>』</w:t>
      </w:r>
      <w:r w:rsidR="0098323F" w:rsidRPr="0098323F">
        <w:rPr>
          <w:rFonts w:ascii="微軟正黑體" w:eastAsia="微軟正黑體" w:hAnsi="微軟正黑體" w:hint="eastAsia"/>
          <w:snapToGrid w:val="0"/>
          <w:color w:val="000000"/>
        </w:rPr>
        <w:t>。</w:t>
      </w:r>
    </w:p>
    <w:p w:rsidR="002503EC" w:rsidRPr="00FE7F13" w:rsidRDefault="00110320" w:rsidP="00BC2EAE">
      <w:pPr>
        <w:widowControl/>
        <w:rPr>
          <w:rFonts w:ascii="微軟正黑體" w:eastAsia="微軟正黑體" w:hAnsi="微軟正黑體"/>
          <w:snapToGrid w:val="0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829425" cy="3133725"/>
            <wp:effectExtent l="19050" t="0" r="9525" b="0"/>
            <wp:docPr id="2" name="圖片 1" descr="C:\Users\FJC\Desktop\美工\麥斯\行程\九州\宮崎\word圖片\飯店-餐食\宮崎高爾夫四天二場-餐食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C\Desktop\美工\麥斯\行程\九州\宮崎\word圖片\飯店-餐食\宮崎高爾夫四天二場-餐食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2EAE">
        <w:rPr>
          <w:rFonts w:ascii="微軟正黑體" w:eastAsia="微軟正黑體" w:hAnsi="微軟正黑體"/>
          <w:snapToGrid w:val="0"/>
        </w:rPr>
        <w:br w:type="page"/>
      </w:r>
      <w:r w:rsidR="002503EC" w:rsidRPr="00FE7F13">
        <w:rPr>
          <w:rFonts w:ascii="微軟正黑體" w:eastAsia="微軟正黑體" w:hAnsi="微軟正黑體" w:hint="eastAsia"/>
          <w:snapToGrid w:val="0"/>
        </w:rPr>
        <w:lastRenderedPageBreak/>
        <w:t>參考航班：</w:t>
      </w:r>
    </w:p>
    <w:tbl>
      <w:tblPr>
        <w:tblW w:w="5000" w:type="pct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shd w:val="clear" w:color="auto" w:fill="999999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1798"/>
        <w:gridCol w:w="1798"/>
        <w:gridCol w:w="1798"/>
        <w:gridCol w:w="1798"/>
        <w:gridCol w:w="1800"/>
      </w:tblGrid>
      <w:tr w:rsidR="002503EC" w:rsidRPr="00E77341" w:rsidTr="002E20CA">
        <w:trPr>
          <w:trHeight w:val="345"/>
        </w:trPr>
        <w:tc>
          <w:tcPr>
            <w:tcW w:w="1800" w:type="dxa"/>
            <w:tcBorders>
              <w:top w:val="single" w:sz="8" w:space="0" w:color="auto"/>
              <w:bottom w:val="single" w:sz="6" w:space="0" w:color="auto"/>
            </w:tcBorders>
            <w:shd w:val="clear" w:color="auto" w:fill="333333"/>
            <w:vAlign w:val="center"/>
          </w:tcPr>
          <w:p w:rsidR="002503EC" w:rsidRPr="00E77341" w:rsidRDefault="002503EC" w:rsidP="002E20CA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  <w:color w:val="FFFFFF"/>
              </w:rPr>
            </w:pPr>
            <w:r w:rsidRPr="00E77341">
              <w:rPr>
                <w:rFonts w:ascii="華康中黑體(P)" w:eastAsia="華康中黑體(P)" w:hAnsi="新細明體" w:cs="新細明體" w:hint="eastAsia"/>
                <w:color w:val="FFFFFF"/>
              </w:rPr>
              <w:t>天 數</w:t>
            </w:r>
          </w:p>
        </w:tc>
        <w:tc>
          <w:tcPr>
            <w:tcW w:w="1798" w:type="dxa"/>
            <w:tcBorders>
              <w:top w:val="single" w:sz="8" w:space="0" w:color="auto"/>
              <w:bottom w:val="single" w:sz="6" w:space="0" w:color="auto"/>
            </w:tcBorders>
            <w:shd w:val="clear" w:color="auto" w:fill="333333"/>
            <w:vAlign w:val="center"/>
          </w:tcPr>
          <w:p w:rsidR="002503EC" w:rsidRPr="00E77341" w:rsidRDefault="002503EC" w:rsidP="002E20CA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  <w:color w:val="FFFFFF"/>
              </w:rPr>
            </w:pPr>
            <w:r w:rsidRPr="00E77341">
              <w:rPr>
                <w:rFonts w:ascii="華康中黑體(P)" w:eastAsia="華康中黑體(P)" w:hAnsi="新細明體" w:cs="新細明體" w:hint="eastAsia"/>
                <w:color w:val="FFFFFF"/>
              </w:rPr>
              <w:t>出發時間</w:t>
            </w:r>
          </w:p>
        </w:tc>
        <w:tc>
          <w:tcPr>
            <w:tcW w:w="1798" w:type="dxa"/>
            <w:tcBorders>
              <w:top w:val="single" w:sz="8" w:space="0" w:color="auto"/>
              <w:bottom w:val="single" w:sz="6" w:space="0" w:color="auto"/>
            </w:tcBorders>
            <w:shd w:val="clear" w:color="auto" w:fill="333333"/>
            <w:vAlign w:val="center"/>
          </w:tcPr>
          <w:p w:rsidR="002503EC" w:rsidRPr="00E77341" w:rsidRDefault="002503EC" w:rsidP="002E20CA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  <w:color w:val="FFFFFF"/>
              </w:rPr>
            </w:pPr>
            <w:r w:rsidRPr="00E77341">
              <w:rPr>
                <w:rFonts w:ascii="華康中黑體(P)" w:eastAsia="華康中黑體(P)" w:hAnsi="新細明體" w:cs="新細明體" w:hint="eastAsia"/>
                <w:color w:val="FFFFFF"/>
              </w:rPr>
              <w:t>抵達時間</w:t>
            </w:r>
          </w:p>
        </w:tc>
        <w:tc>
          <w:tcPr>
            <w:tcW w:w="1798" w:type="dxa"/>
            <w:tcBorders>
              <w:top w:val="single" w:sz="8" w:space="0" w:color="auto"/>
              <w:bottom w:val="single" w:sz="6" w:space="0" w:color="auto"/>
            </w:tcBorders>
            <w:shd w:val="clear" w:color="auto" w:fill="333333"/>
            <w:vAlign w:val="center"/>
          </w:tcPr>
          <w:p w:rsidR="002503EC" w:rsidRPr="00E77341" w:rsidRDefault="002503EC" w:rsidP="002E20CA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  <w:color w:val="FFFFFF"/>
              </w:rPr>
            </w:pPr>
            <w:r w:rsidRPr="00E77341">
              <w:rPr>
                <w:rFonts w:ascii="華康中黑體(P)" w:eastAsia="華康中黑體(P)" w:hAnsi="新細明體" w:cs="新細明體" w:hint="eastAsia"/>
                <w:color w:val="FFFFFF"/>
              </w:rPr>
              <w:t>起飛-抵達城市</w:t>
            </w:r>
          </w:p>
        </w:tc>
        <w:tc>
          <w:tcPr>
            <w:tcW w:w="1798" w:type="dxa"/>
            <w:tcBorders>
              <w:top w:val="single" w:sz="8" w:space="0" w:color="auto"/>
              <w:bottom w:val="single" w:sz="6" w:space="0" w:color="auto"/>
            </w:tcBorders>
            <w:shd w:val="clear" w:color="auto" w:fill="333333"/>
            <w:vAlign w:val="center"/>
          </w:tcPr>
          <w:p w:rsidR="002503EC" w:rsidRPr="00E77341" w:rsidRDefault="002503EC" w:rsidP="002E20CA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  <w:color w:val="FFFFFF"/>
              </w:rPr>
            </w:pPr>
            <w:r w:rsidRPr="00E77341">
              <w:rPr>
                <w:rFonts w:ascii="華康中黑體(P)" w:eastAsia="華康中黑體(P)" w:hAnsi="新細明體" w:cs="新細明體" w:hint="eastAsia"/>
                <w:color w:val="FFFFFF"/>
              </w:rPr>
              <w:t>航空公司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6" w:space="0" w:color="auto"/>
            </w:tcBorders>
            <w:shd w:val="clear" w:color="auto" w:fill="333333"/>
            <w:vAlign w:val="center"/>
          </w:tcPr>
          <w:p w:rsidR="002503EC" w:rsidRPr="00E77341" w:rsidRDefault="002503EC" w:rsidP="002E20CA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  <w:color w:val="FFFFFF"/>
              </w:rPr>
            </w:pPr>
            <w:r w:rsidRPr="00E77341">
              <w:rPr>
                <w:rFonts w:ascii="華康中黑體(P)" w:eastAsia="華康中黑體(P)" w:hAnsi="新細明體" w:cs="新細明體" w:hint="eastAsia"/>
                <w:color w:val="FFFFFF"/>
              </w:rPr>
              <w:t>航班編號</w:t>
            </w:r>
          </w:p>
        </w:tc>
      </w:tr>
      <w:tr w:rsidR="002503EC" w:rsidRPr="00E77341"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2503EC" w:rsidRPr="00E77341" w:rsidRDefault="002503EC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第1天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2503EC" w:rsidRPr="00E77341" w:rsidRDefault="002503EC" w:rsidP="00263F1E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1</w:t>
            </w:r>
            <w:r w:rsidR="00263F1E" w:rsidRPr="00E77341">
              <w:rPr>
                <w:rFonts w:ascii="華康中黑體(P)" w:eastAsia="華康中黑體(P)" w:hAnsi="新細明體" w:cs="新細明體" w:hint="eastAsia"/>
              </w:rPr>
              <w:t>4</w:t>
            </w:r>
            <w:r w:rsidRPr="00E77341">
              <w:rPr>
                <w:rFonts w:ascii="華康中黑體(P)" w:eastAsia="華康中黑體(P)" w:hAnsi="新細明體" w:cs="新細明體" w:hint="eastAsia"/>
              </w:rPr>
              <w:t>:</w:t>
            </w:r>
            <w:r w:rsidR="00263F1E" w:rsidRPr="00E77341">
              <w:rPr>
                <w:rFonts w:ascii="華康中黑體(P)" w:eastAsia="華康中黑體(P)" w:hAnsi="新細明體" w:cs="新細明體" w:hint="eastAsia"/>
              </w:rPr>
              <w:t>25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2503EC" w:rsidRPr="00E77341" w:rsidRDefault="002503EC" w:rsidP="00263F1E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1</w:t>
            </w:r>
            <w:r w:rsidR="00263F1E" w:rsidRPr="00E77341">
              <w:rPr>
                <w:rFonts w:ascii="華康中黑體(P)" w:eastAsia="華康中黑體(P)" w:hAnsi="新細明體" w:cs="新細明體" w:hint="eastAsia"/>
              </w:rPr>
              <w:t>7</w:t>
            </w:r>
            <w:r w:rsidR="006D54CF" w:rsidRPr="00E77341">
              <w:rPr>
                <w:rFonts w:ascii="華康中黑體(P)" w:eastAsia="華康中黑體(P)" w:hAnsi="新細明體" w:cs="新細明體" w:hint="eastAsia"/>
              </w:rPr>
              <w:t>:</w:t>
            </w:r>
            <w:r w:rsidR="00263F1E" w:rsidRPr="00E77341">
              <w:rPr>
                <w:rFonts w:ascii="華康中黑體(P)" w:eastAsia="華康中黑體(P)" w:hAnsi="新細明體" w:cs="新細明體" w:hint="eastAsia"/>
              </w:rPr>
              <w:t>3</w:t>
            </w:r>
            <w:r w:rsidR="006D54CF" w:rsidRPr="00E77341">
              <w:rPr>
                <w:rFonts w:ascii="華康中黑體(P)" w:eastAsia="華康中黑體(P)" w:hAnsi="新細明體" w:cs="新細明體" w:hint="eastAsia"/>
              </w:rPr>
              <w:t>5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2503EC" w:rsidRPr="00E77341" w:rsidRDefault="002503EC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桃園/宮崎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2503EC" w:rsidRPr="00E77341" w:rsidRDefault="002503EC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中華航空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2503EC" w:rsidRPr="00E77341" w:rsidRDefault="002503EC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CI114</w:t>
            </w:r>
          </w:p>
        </w:tc>
      </w:tr>
      <w:tr w:rsidR="002503EC" w:rsidRPr="00E77341">
        <w:tc>
          <w:tcPr>
            <w:tcW w:w="1800" w:type="dxa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503EC" w:rsidRPr="00E77341" w:rsidRDefault="002503EC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第</w:t>
            </w:r>
            <w:r w:rsidR="002C3D11" w:rsidRPr="00E77341">
              <w:rPr>
                <w:rFonts w:ascii="華康中黑體(P)" w:eastAsia="華康中黑體(P)" w:hAnsi="新細明體" w:cs="新細明體" w:hint="eastAsia"/>
              </w:rPr>
              <w:t>4</w:t>
            </w:r>
            <w:r w:rsidRPr="00E77341">
              <w:rPr>
                <w:rFonts w:ascii="華康中黑體(P)" w:eastAsia="華康中黑體(P)" w:hAnsi="新細明體" w:cs="新細明體" w:hint="eastAsia"/>
              </w:rPr>
              <w:t>天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503EC" w:rsidRPr="00E77341" w:rsidRDefault="009C654A" w:rsidP="00263F1E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1</w:t>
            </w:r>
            <w:r w:rsidR="00263F1E" w:rsidRPr="00E77341">
              <w:rPr>
                <w:rFonts w:ascii="華康中黑體(P)" w:eastAsia="華康中黑體(P)" w:hAnsi="新細明體" w:cs="新細明體" w:hint="eastAsia"/>
              </w:rPr>
              <w:t>8</w:t>
            </w:r>
            <w:r w:rsidR="002503EC" w:rsidRPr="00E77341">
              <w:rPr>
                <w:rFonts w:ascii="華康中黑體(P)" w:eastAsia="華康中黑體(P)" w:hAnsi="新細明體" w:cs="新細明體" w:hint="eastAsia"/>
              </w:rPr>
              <w:t>:</w:t>
            </w:r>
            <w:r w:rsidR="00263F1E" w:rsidRPr="00E77341">
              <w:rPr>
                <w:rFonts w:ascii="華康中黑體(P)" w:eastAsia="華康中黑體(P)" w:hAnsi="新細明體" w:cs="新細明體" w:hint="eastAsia"/>
              </w:rPr>
              <w:t>35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503EC" w:rsidRPr="00E77341" w:rsidRDefault="00927D52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19</w:t>
            </w:r>
            <w:r w:rsidR="009C654A" w:rsidRPr="00E77341">
              <w:rPr>
                <w:rFonts w:ascii="華康中黑體(P)" w:eastAsia="華康中黑體(P)" w:hAnsi="新細明體" w:cs="新細明體" w:hint="eastAsia"/>
              </w:rPr>
              <w:t>:</w:t>
            </w:r>
            <w:r w:rsidRPr="00E77341">
              <w:rPr>
                <w:rFonts w:ascii="華康中黑體(P)" w:eastAsia="華康中黑體(P)" w:hAnsi="新細明體" w:cs="新細明體" w:hint="eastAsia"/>
              </w:rPr>
              <w:t>5</w:t>
            </w:r>
            <w:r w:rsidR="00263F1E" w:rsidRPr="00E77341">
              <w:rPr>
                <w:rFonts w:ascii="華康中黑體(P)" w:eastAsia="華康中黑體(P)" w:hAnsi="新細明體" w:cs="新細明體" w:hint="eastAsia"/>
              </w:rPr>
              <w:t>0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503EC" w:rsidRPr="00E77341" w:rsidRDefault="00927D52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宮崎</w:t>
            </w:r>
            <w:r w:rsidR="002503EC" w:rsidRPr="00E77341">
              <w:rPr>
                <w:rFonts w:ascii="華康中黑體(P)" w:eastAsia="華康中黑體(P)" w:hAnsi="新細明體" w:cs="新細明體" w:hint="eastAsia"/>
              </w:rPr>
              <w:t>/桃園</w:t>
            </w:r>
          </w:p>
        </w:tc>
        <w:tc>
          <w:tcPr>
            <w:tcW w:w="1798" w:type="dxa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503EC" w:rsidRPr="00E77341" w:rsidRDefault="002503EC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中華航空</w:t>
            </w:r>
          </w:p>
        </w:tc>
        <w:tc>
          <w:tcPr>
            <w:tcW w:w="1800" w:type="dxa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vAlign w:val="center"/>
          </w:tcPr>
          <w:p w:rsidR="002503EC" w:rsidRPr="00E77341" w:rsidRDefault="00927D52" w:rsidP="002503EC">
            <w:pPr>
              <w:spacing w:line="400" w:lineRule="exact"/>
              <w:jc w:val="center"/>
              <w:rPr>
                <w:rFonts w:ascii="華康中黑體(P)" w:eastAsia="華康中黑體(P)" w:hAnsi="新細明體" w:cs="新細明體"/>
              </w:rPr>
            </w:pPr>
            <w:r w:rsidRPr="00E77341">
              <w:rPr>
                <w:rFonts w:ascii="華康中黑體(P)" w:eastAsia="華康中黑體(P)" w:hAnsi="新細明體" w:cs="新細明體" w:hint="eastAsia"/>
              </w:rPr>
              <w:t>CI115</w:t>
            </w:r>
          </w:p>
        </w:tc>
      </w:tr>
    </w:tbl>
    <w:p w:rsidR="00BF2496" w:rsidRDefault="001A7B5B" w:rsidP="0098323F">
      <w:pPr>
        <w:widowControl/>
        <w:rPr>
          <w:rFonts w:ascii="華康粗黑體" w:eastAsia="華康粗黑體"/>
          <w:sz w:val="28"/>
          <w:szCs w:val="28"/>
        </w:rPr>
      </w:pPr>
      <w:r w:rsidRPr="001A7B5B">
        <w:rPr>
          <w:rFonts w:ascii="微軟正黑體" w:eastAsia="微軟正黑體" w:hAnsi="微軟正黑體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0" type="#_x0000_t202" style="position:absolute;margin-left:77.25pt;margin-top:15.05pt;width:461.4pt;height:26.7pt;z-index:251677184;mso-position-horizontal-relative:text;mso-position-vertical-relative:text;mso-width-relative:margin;mso-height-relative:margin" filled="f" stroked="f">
            <v:textbox style="mso-next-textbox:#_x0000_s1450">
              <w:txbxContent>
                <w:p w:rsidR="00BF2496" w:rsidRPr="00F332D6" w:rsidRDefault="00454CE1" w:rsidP="009705B8">
                  <w:pPr>
                    <w:spacing w:line="280" w:lineRule="exact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F332D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桃園國際機場→宮崎空港→飯店</w:t>
                  </w:r>
                </w:p>
              </w:txbxContent>
            </v:textbox>
          </v:shape>
        </w:pict>
      </w:r>
      <w:r w:rsidR="00BF2496">
        <w:rPr>
          <w:rFonts w:asciiTheme="majorEastAsia" w:eastAsiaTheme="majorEastAsia" w:hAnsiTheme="majorEastAsia"/>
          <w:b/>
          <w:noProof/>
          <w:sz w:val="28"/>
          <w:szCs w:val="28"/>
        </w:rPr>
        <w:drawing>
          <wp:inline distT="0" distB="0" distL="0" distR="0">
            <wp:extent cx="7032742" cy="510235"/>
            <wp:effectExtent l="19050" t="0" r="0" b="0"/>
            <wp:docPr id="40" name="圖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42" cy="5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54" w:rsidRPr="00F332D6" w:rsidRDefault="00B31B15" w:rsidP="00F332D6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  <w:r w:rsidRPr="00F332D6">
        <w:rPr>
          <w:rFonts w:ascii="微軟正黑體" w:eastAsia="微軟正黑體" w:hAnsi="微軟正黑體" w:hint="eastAsia"/>
          <w:snapToGrid w:val="0"/>
          <w:color w:val="000000"/>
        </w:rPr>
        <w:t>搭乘豪華客機，直飛日本南九州</w:t>
      </w: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【宮崎空港】</w:t>
      </w:r>
      <w:r w:rsidRPr="00F332D6">
        <w:rPr>
          <w:rFonts w:ascii="微軟正黑體" w:eastAsia="微軟正黑體" w:hAnsi="微軟正黑體" w:hint="eastAsia"/>
          <w:snapToGrid w:val="0"/>
          <w:color w:val="000000"/>
        </w:rPr>
        <w:t>。抵達出關後直接前往飯店休息，準備翌日展開宮崎高爾夫之旅。</w:t>
      </w:r>
    </w:p>
    <w:p w:rsidR="00A40CDB" w:rsidRPr="00F332D6" w:rsidRDefault="00454CE1" w:rsidP="00DD5B14">
      <w:pPr>
        <w:spacing w:line="600" w:lineRule="exact"/>
        <w:textAlignment w:val="center"/>
        <w:rPr>
          <w:rFonts w:ascii="微軟正黑體" w:eastAsia="微軟正黑體" w:hAnsi="微軟正黑體" w:cs="新細明體"/>
          <w:color w:val="444444"/>
          <w:kern w:val="0"/>
        </w:rPr>
      </w:pPr>
      <w:r w:rsidRPr="00F332D6">
        <w:rPr>
          <w:rFonts w:ascii="微軟正黑體" w:eastAsia="微軟正黑體" w:hAnsi="微軟正黑體" w:cs="新細明體"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6" name="圖片 10" descr="早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早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44CD" w:rsidRPr="00F332D6">
        <w:rPr>
          <w:rFonts w:ascii="微軟正黑體" w:eastAsia="微軟正黑體" w:hAnsi="微軟正黑體" w:cs="新細明體" w:hint="eastAsia"/>
          <w:b/>
          <w:color w:val="444444"/>
          <w:kern w:val="0"/>
        </w:rPr>
        <w:t>溫暖的家</w:t>
      </w:r>
      <w:r w:rsidR="00DD5B14" w:rsidRPr="00F332D6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 </w:t>
      </w:r>
      <w:r w:rsidR="007160FC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</w:t>
      </w:r>
      <w:r w:rsidR="00D052B3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</w:t>
      </w:r>
      <w:r w:rsidR="007160FC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 </w:t>
      </w:r>
      <w:r w:rsidR="00D052B3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 </w:t>
      </w:r>
      <w:r w:rsidR="00DD5B14" w:rsidRPr="00F332D6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 </w:t>
      </w:r>
      <w:r w:rsidRPr="00F332D6">
        <w:rPr>
          <w:rFonts w:ascii="微軟正黑體" w:eastAsia="微軟正黑體" w:hAnsi="微軟正黑體" w:cs="新細明體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13" name="圖片 11" descr="午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午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0B44CD" w:rsidRPr="00F332D6">
        <w:rPr>
          <w:rFonts w:ascii="微軟正黑體" w:eastAsia="微軟正黑體" w:hAnsi="微軟正黑體" w:cs="新細明體" w:hint="eastAsia"/>
          <w:b/>
          <w:color w:val="444444"/>
          <w:kern w:val="0"/>
        </w:rPr>
        <w:t>機</w:t>
      </w:r>
      <w:r w:rsidR="00B31B15" w:rsidRPr="00F332D6">
        <w:rPr>
          <w:rFonts w:ascii="微軟正黑體" w:eastAsia="微軟正黑體" w:hAnsi="微軟正黑體" w:cs="新細明體" w:hint="eastAsia"/>
          <w:b/>
          <w:color w:val="444444"/>
          <w:kern w:val="0"/>
        </w:rPr>
        <w:t>上簡餐</w:t>
      </w:r>
      <w:proofErr w:type="gramEnd"/>
      <w:r w:rsidR="00FA7B70" w:rsidRPr="00F332D6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</w:t>
      </w:r>
      <w:r w:rsidR="007160FC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  </w:t>
      </w:r>
      <w:r w:rsidR="00FD6439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</w:t>
      </w:r>
      <w:r w:rsidR="00DD5B14" w:rsidRPr="00F332D6">
        <w:rPr>
          <w:rFonts w:ascii="微軟正黑體" w:eastAsia="微軟正黑體" w:hAnsi="微軟正黑體" w:cs="新細明體" w:hint="eastAsia"/>
          <w:b/>
          <w:color w:val="444444"/>
          <w:kern w:val="0"/>
        </w:rPr>
        <w:t xml:space="preserve"> </w:t>
      </w:r>
      <w:r w:rsidR="00332621" w:rsidRPr="00F332D6">
        <w:rPr>
          <w:rFonts w:ascii="微軟正黑體" w:eastAsia="微軟正黑體" w:hAnsi="微軟正黑體" w:cs="新細明體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12" name="圖片 12" descr="晚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晚餐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2B3">
        <w:rPr>
          <w:rFonts w:ascii="微軟正黑體" w:eastAsia="微軟正黑體" w:hAnsi="微軟正黑體" w:cs="新細明體" w:hint="eastAsia"/>
          <w:b/>
          <w:color w:val="444444"/>
          <w:kern w:val="0"/>
        </w:rPr>
        <w:t>美食探索之旅(可推薦餐廳)</w:t>
      </w:r>
    </w:p>
    <w:p w:rsidR="00B50649" w:rsidRDefault="001A7B5B" w:rsidP="00DD5B14">
      <w:pPr>
        <w:spacing w:line="1000" w:lineRule="exact"/>
        <w:rPr>
          <w:sz w:val="20"/>
          <w:szCs w:val="20"/>
        </w:rPr>
      </w:pPr>
      <w:r w:rsidRPr="001A7B5B">
        <w:rPr>
          <w:rFonts w:ascii="華康儷細黑" w:eastAsia="華康儷細黑" w:hAnsi="微軟正黑體" w:cs="新細明體"/>
          <w:noProof/>
          <w:color w:val="444444"/>
          <w:kern w:val="0"/>
          <w:sz w:val="20"/>
          <w:szCs w:val="20"/>
        </w:rPr>
        <w:pict>
          <v:shape id="_x0000_s1460" type="#_x0000_t202" style="position:absolute;margin-left:77.25pt;margin-top:8.4pt;width:461.4pt;height:22.5pt;z-index:251688448;mso-width-relative:margin;mso-height-relative:margin" filled="f" stroked="f">
            <v:textbox style="mso-next-textbox:#_x0000_s1460">
              <w:txbxContent>
                <w:p w:rsidR="006C5D4B" w:rsidRPr="00F332D6" w:rsidRDefault="00F332D6" w:rsidP="009705B8">
                  <w:pPr>
                    <w:spacing w:line="280" w:lineRule="exact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鳳凰鄉村</w:t>
                  </w:r>
                  <w:r w:rsidR="006C5D4B" w:rsidRPr="00F332D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俱樂部18洞</w:t>
                  </w:r>
                  <w:r w:rsidR="00AB34A0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(含</w:t>
                  </w:r>
                  <w:proofErr w:type="gramStart"/>
                  <w:r w:rsidR="00AB34A0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桿弟無球車</w:t>
                  </w:r>
                  <w:proofErr w:type="gramEnd"/>
                  <w:r w:rsidR="00AB34A0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)</w:t>
                  </w:r>
                </w:p>
              </w:txbxContent>
            </v:textbox>
          </v:shape>
        </w:pict>
      </w:r>
      <w:r w:rsidR="00454CE1" w:rsidRPr="00454CE1">
        <w:rPr>
          <w:rFonts w:ascii="華康儷細黑" w:eastAsia="華康儷細黑" w:hAnsi="微軟正黑體" w:cs="新細明體"/>
          <w:noProof/>
          <w:color w:val="444444"/>
          <w:kern w:val="0"/>
          <w:sz w:val="20"/>
          <w:szCs w:val="20"/>
        </w:rPr>
        <w:drawing>
          <wp:inline distT="0" distB="0" distL="0" distR="0">
            <wp:extent cx="7032742" cy="510235"/>
            <wp:effectExtent l="19050" t="0" r="0" b="0"/>
            <wp:docPr id="39" name="圖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42" cy="5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1F" w:rsidRPr="0049001F" w:rsidRDefault="00F332D6" w:rsidP="006C5D4B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【鳳凰鄉村俱樂部】</w:t>
      </w:r>
      <w:r>
        <w:rPr>
          <w:rFonts w:ascii="微軟正黑體" w:eastAsia="微軟正黑體" w:hAnsi="微軟正黑體" w:hint="eastAsia"/>
          <w:snapToGrid w:val="0"/>
          <w:color w:val="000000"/>
        </w:rPr>
        <w:t>排行世界100強，</w:t>
      </w:r>
      <w:r w:rsidR="005063F3">
        <w:rPr>
          <w:rFonts w:ascii="微軟正黑體" w:eastAsia="微軟正黑體" w:hAnsi="微軟正黑體" w:hint="eastAsia"/>
          <w:snapToGrid w:val="0"/>
          <w:color w:val="000000"/>
        </w:rPr>
        <w:t>在日本名列前三名，自1974年以來成為</w:t>
      </w:r>
      <w:proofErr w:type="gramStart"/>
      <w:r w:rsidR="005063F3">
        <w:rPr>
          <w:rFonts w:ascii="微軟正黑體" w:eastAsia="微軟正黑體" w:hAnsi="微軟正黑體" w:hint="eastAsia"/>
          <w:snapToGrid w:val="0"/>
          <w:color w:val="000000"/>
        </w:rPr>
        <w:t>登祿普</w:t>
      </w:r>
      <w:proofErr w:type="gramEnd"/>
      <w:r w:rsidR="005063F3">
        <w:rPr>
          <w:rFonts w:ascii="微軟正黑體" w:eastAsia="微軟正黑體" w:hAnsi="微軟正黑體" w:hint="eastAsia"/>
          <w:snapToGrid w:val="0"/>
          <w:color w:val="000000"/>
        </w:rPr>
        <w:t>鳳凰高爾夫錦標賽的賽場，也是日本屈指可數的名門球場</w:t>
      </w:r>
      <w:r w:rsidR="006C5D4B" w:rsidRPr="00F332D6">
        <w:rPr>
          <w:rFonts w:ascii="微軟正黑體" w:eastAsia="微軟正黑體" w:hAnsi="微軟正黑體" w:hint="eastAsia"/>
          <w:snapToGrid w:val="0"/>
          <w:color w:val="000000"/>
        </w:rPr>
        <w:t>。</w:t>
      </w:r>
      <w:r w:rsidR="00AA6DC4">
        <w:rPr>
          <w:rFonts w:ascii="微軟正黑體" w:eastAsia="微軟正黑體" w:hAnsi="微軟正黑體" w:hint="eastAsia"/>
          <w:snapToGrid w:val="0"/>
          <w:color w:val="000000"/>
        </w:rPr>
        <w:t>沿著鳳凰喜</w:t>
      </w:r>
      <w:proofErr w:type="gramStart"/>
      <w:r w:rsidR="00AA6DC4">
        <w:rPr>
          <w:rFonts w:ascii="微軟正黑體" w:eastAsia="微軟正黑體" w:hAnsi="微軟正黑體" w:hint="eastAsia"/>
          <w:snapToGrid w:val="0"/>
          <w:color w:val="000000"/>
        </w:rPr>
        <w:t>凱</w:t>
      </w:r>
      <w:proofErr w:type="gramEnd"/>
      <w:r w:rsidR="00AA6DC4">
        <w:rPr>
          <w:rFonts w:ascii="微軟正黑體" w:eastAsia="微軟正黑體" w:hAnsi="微軟正黑體" w:hint="eastAsia"/>
          <w:snapToGrid w:val="0"/>
          <w:color w:val="000000"/>
        </w:rPr>
        <w:t>亞渡假區內一葉海岸的黑松林</w:t>
      </w:r>
      <w:r w:rsidR="00C472BB">
        <w:rPr>
          <w:rFonts w:ascii="微軟正黑體" w:eastAsia="微軟正黑體" w:hAnsi="微軟正黑體" w:hint="eastAsia"/>
          <w:snapToGrid w:val="0"/>
          <w:color w:val="000000"/>
        </w:rPr>
        <w:t>，精心設計了27球洞的球道，而與其美景相反，球道極其刺激精彩。這裡是可以激發高爾夫愛好者的挑戰精神並極具魅力的球場，請盡情享受揮</w:t>
      </w:r>
      <w:proofErr w:type="gramStart"/>
      <w:r w:rsidR="00C472BB">
        <w:rPr>
          <w:rFonts w:ascii="微軟正黑體" w:eastAsia="微軟正黑體" w:hAnsi="微軟正黑體" w:hint="eastAsia"/>
          <w:snapToGrid w:val="0"/>
          <w:color w:val="000000"/>
        </w:rPr>
        <w:t>桿</w:t>
      </w:r>
      <w:proofErr w:type="gramEnd"/>
      <w:r w:rsidR="00C472BB">
        <w:rPr>
          <w:rFonts w:ascii="微軟正黑體" w:eastAsia="微軟正黑體" w:hAnsi="微軟正黑體" w:hint="eastAsia"/>
          <w:snapToGrid w:val="0"/>
          <w:color w:val="000000"/>
        </w:rPr>
        <w:t>的樂趣</w:t>
      </w:r>
      <w:r w:rsidR="0049001F">
        <w:rPr>
          <w:rFonts w:ascii="微軟正黑體" w:eastAsia="微軟正黑體" w:hAnsi="微軟正黑體" w:hint="eastAsia"/>
          <w:snapToGrid w:val="0"/>
          <w:color w:val="000000"/>
        </w:rPr>
        <w:t>。</w:t>
      </w:r>
    </w:p>
    <w:p w:rsidR="00D052B3" w:rsidRPr="00F332D6" w:rsidRDefault="00030E1C" w:rsidP="00D052B3">
      <w:pPr>
        <w:spacing w:line="600" w:lineRule="exact"/>
        <w:textAlignment w:val="center"/>
        <w:rPr>
          <w:rFonts w:ascii="微軟正黑體" w:eastAsia="微軟正黑體" w:hAnsi="微軟正黑體" w:cs="新細明體"/>
          <w:color w:val="444444"/>
          <w:kern w:val="0"/>
        </w:rPr>
      </w:pPr>
      <w:r>
        <w:rPr>
          <w:rFonts w:ascii="微軟正黑體" w:eastAsia="微軟正黑體" w:hAnsi="微軟正黑體" w:cs="新細明體"/>
          <w:b/>
          <w:noProof/>
          <w:color w:val="444444"/>
          <w:kern w:val="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4316730</wp:posOffset>
            </wp:positionV>
            <wp:extent cx="6829425" cy="1390650"/>
            <wp:effectExtent l="19050" t="0" r="9525" b="0"/>
            <wp:wrapSquare wrapText="bothSides"/>
            <wp:docPr id="1" name="圖片 1" descr="C:\Users\FJC\Desktop\美工\麥斯\行程\九州\宮崎\word圖片\小圖\小圖-鳳凰鄉村俱樂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C\Desktop\美工\麥斯\行程\九州\宮崎\word圖片\小圖\小圖-鳳凰鄉村俱樂部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621" w:rsidRPr="00F332D6">
        <w:rPr>
          <w:rFonts w:ascii="微軟正黑體" w:eastAsia="微軟正黑體" w:hAnsi="微軟正黑體" w:cs="新細明體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14" name="圖片 14" descr="早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早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16E"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>飯店自助餐</w:t>
      </w:r>
      <w:r w:rsidR="00FD7A8A"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D052B3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7B491B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7160FC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  </w:t>
      </w:r>
      <w:r w:rsidR="00FD7A8A"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 </w:t>
      </w:r>
      <w:r w:rsidR="00454CE1"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21" name="圖片 15" descr="午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午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D4B" w:rsidRPr="00F332D6">
        <w:rPr>
          <w:rFonts w:ascii="微軟正黑體" w:eastAsia="微軟正黑體" w:hAnsi="微軟正黑體" w:cs="新細明體" w:hint="eastAsia"/>
          <w:b/>
          <w:color w:val="444444"/>
          <w:kern w:val="0"/>
          <w:szCs w:val="22"/>
        </w:rPr>
        <w:t xml:space="preserve">球場自理 </w:t>
      </w:r>
      <w:r w:rsidR="007B491B">
        <w:rPr>
          <w:rFonts w:ascii="微軟正黑體" w:eastAsia="微軟正黑體" w:hAnsi="微軟正黑體" w:cs="新細明體" w:hint="eastAsia"/>
          <w:b/>
          <w:color w:val="444444"/>
          <w:kern w:val="0"/>
          <w:szCs w:val="22"/>
        </w:rPr>
        <w:t xml:space="preserve"> </w:t>
      </w:r>
      <w:r w:rsidR="00FD7A8A"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 </w:t>
      </w:r>
      <w:r w:rsidR="00332621"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16" name="圖片 16" descr="晚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晚餐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2B3">
        <w:rPr>
          <w:rFonts w:ascii="微軟正黑體" w:eastAsia="微軟正黑體" w:hAnsi="微軟正黑體" w:cs="新細明體" w:hint="eastAsia"/>
          <w:b/>
          <w:color w:val="444444"/>
          <w:kern w:val="0"/>
        </w:rPr>
        <w:t>美食探索之旅(可推薦餐廳)</w:t>
      </w:r>
    </w:p>
    <w:p w:rsidR="00034A0F" w:rsidRDefault="001A7B5B" w:rsidP="007D3E96">
      <w:pPr>
        <w:spacing w:beforeLines="50" w:line="1000" w:lineRule="exact"/>
        <w:rPr>
          <w:rFonts w:ascii="華康細黑體" w:eastAsia="華康細黑體"/>
          <w:snapToGrid w:val="0"/>
          <w:color w:val="000000"/>
          <w:sz w:val="22"/>
        </w:rPr>
      </w:pPr>
      <w:r w:rsidRPr="001A7B5B">
        <w:rPr>
          <w:rFonts w:ascii="微軟正黑體" w:eastAsia="微軟正黑體" w:hAnsi="微軟正黑體"/>
          <w:b/>
          <w:noProof/>
          <w:sz w:val="32"/>
          <w:szCs w:val="28"/>
        </w:rPr>
        <w:pict>
          <v:shape id="_x0000_s1453" type="#_x0000_t202" style="position:absolute;margin-left:77.25pt;margin-top:17.25pt;width:461.4pt;height:22.5pt;z-index:251680256;mso-width-relative:margin;mso-height-relative:margin" filled="f" stroked="f">
            <v:textbox style="mso-next-textbox:#_x0000_s1453">
              <w:txbxContent>
                <w:p w:rsidR="00C7647D" w:rsidRPr="00F332D6" w:rsidRDefault="001A5241" w:rsidP="009705B8">
                  <w:pPr>
                    <w:spacing w:line="280" w:lineRule="exact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湯</w:t>
                  </w:r>
                  <w:proofErr w:type="gramStart"/>
                  <w:r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姆</w:t>
                  </w:r>
                  <w:proofErr w:type="gramEnd"/>
                  <w:r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瓦松</w:t>
                  </w:r>
                  <w:r w:rsidR="00C7647D" w:rsidRPr="00F332D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高爾夫俱樂部18洞</w:t>
                  </w:r>
                  <w:r w:rsidR="00AB34A0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(</w:t>
                  </w:r>
                  <w:proofErr w:type="gramStart"/>
                  <w:r w:rsidR="00AB34A0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含球車無桿</w:t>
                  </w:r>
                  <w:proofErr w:type="gramEnd"/>
                  <w:r w:rsidR="00AB34A0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弟)</w:t>
                  </w:r>
                </w:p>
              </w:txbxContent>
            </v:textbox>
          </v:shape>
        </w:pict>
      </w:r>
      <w:r w:rsidR="00034A0F" w:rsidRPr="00034A0F">
        <w:rPr>
          <w:rFonts w:ascii="華康細黑體" w:eastAsia="華康細黑體"/>
          <w:noProof/>
          <w:snapToGrid w:val="0"/>
          <w:color w:val="000000"/>
          <w:sz w:val="22"/>
        </w:rPr>
        <w:drawing>
          <wp:inline distT="0" distB="0" distL="0" distR="0">
            <wp:extent cx="7032742" cy="510235"/>
            <wp:effectExtent l="19050" t="0" r="0" b="0"/>
            <wp:docPr id="38" name="圖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42" cy="5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62" w:rsidRDefault="001A5241" w:rsidP="00ED2491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【</w:t>
      </w:r>
      <w:r w:rsidRPr="001A5241">
        <w:rPr>
          <w:rFonts w:ascii="微軟正黑體" w:eastAsia="微軟正黑體" w:hAnsi="微軟正黑體" w:hint="eastAsia"/>
          <w:b/>
          <w:snapToGrid w:val="0"/>
          <w:color w:val="0000FF"/>
        </w:rPr>
        <w:t>湯姆瓦松高爾夫俱樂部</w:t>
      </w: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】</w:t>
      </w:r>
      <w:r w:rsidR="00A74DA9">
        <w:rPr>
          <w:rFonts w:ascii="微軟正黑體" w:eastAsia="微軟正黑體" w:hAnsi="微軟正黑體" w:hint="eastAsia"/>
          <w:snapToGrid w:val="0"/>
          <w:color w:val="000000"/>
        </w:rPr>
        <w:t>是由PGA的明星選手－湯</w:t>
      </w:r>
      <w:proofErr w:type="gramStart"/>
      <w:r w:rsidR="00A74DA9">
        <w:rPr>
          <w:rFonts w:ascii="微軟正黑體" w:eastAsia="微軟正黑體" w:hAnsi="微軟正黑體" w:hint="eastAsia"/>
          <w:snapToGrid w:val="0"/>
          <w:color w:val="000000"/>
        </w:rPr>
        <w:t>姆</w:t>
      </w:r>
      <w:proofErr w:type="gramEnd"/>
      <w:r w:rsidR="00A74DA9">
        <w:rPr>
          <w:rFonts w:ascii="微軟正黑體" w:eastAsia="微軟正黑體" w:hAnsi="微軟正黑體" w:hint="eastAsia"/>
          <w:snapToGrid w:val="0"/>
          <w:color w:val="000000"/>
        </w:rPr>
        <w:t>．瓦松所設計、監造並</w:t>
      </w:r>
      <w:proofErr w:type="gramStart"/>
      <w:r w:rsidR="00A74DA9">
        <w:rPr>
          <w:rFonts w:ascii="微軟正黑體" w:eastAsia="微軟正黑體" w:hAnsi="微軟正黑體" w:hint="eastAsia"/>
          <w:snapToGrid w:val="0"/>
          <w:color w:val="000000"/>
        </w:rPr>
        <w:t>唯一冠名</w:t>
      </w:r>
      <w:proofErr w:type="gramEnd"/>
      <w:r w:rsidR="00A74DA9">
        <w:rPr>
          <w:rFonts w:ascii="微軟正黑體" w:eastAsia="微軟正黑體" w:hAnsi="微軟正黑體" w:hint="eastAsia"/>
          <w:snapToGrid w:val="0"/>
          <w:color w:val="000000"/>
        </w:rPr>
        <w:t>的球場</w:t>
      </w:r>
      <w:r w:rsidR="00C7647D" w:rsidRPr="00F332D6">
        <w:rPr>
          <w:rFonts w:ascii="微軟正黑體" w:eastAsia="微軟正黑體" w:hAnsi="微軟正黑體" w:hint="eastAsia"/>
          <w:snapToGrid w:val="0"/>
          <w:color w:val="000000"/>
        </w:rPr>
        <w:t>。</w:t>
      </w:r>
    </w:p>
    <w:p w:rsidR="007D3E96" w:rsidRDefault="007D3E96" w:rsidP="007D3E96">
      <w:pPr>
        <w:spacing w:line="340" w:lineRule="exact"/>
        <w:rPr>
          <w:rFonts w:ascii="微軟正黑體" w:eastAsia="微軟正黑體" w:hAnsi="微軟正黑體" w:hint="eastAsia"/>
          <w:snapToGrid w:val="0"/>
          <w:color w:val="000000"/>
        </w:rPr>
      </w:pP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7783830</wp:posOffset>
            </wp:positionV>
            <wp:extent cx="6829425" cy="1390650"/>
            <wp:effectExtent l="19050" t="0" r="9525" b="0"/>
            <wp:wrapSquare wrapText="bothSides"/>
            <wp:docPr id="5" name="圖片 4" descr="C:\Users\FJC\Desktop\美工\麥斯\行程\九州\宮崎\word圖片\小圖\小圖-湯姆瓦松高爾夫俱樂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C\Desktop\美工\麥斯\行程\九州\宮崎\word圖片\小圖\小圖-湯姆瓦松高爾夫俱樂部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DA9">
        <w:rPr>
          <w:rFonts w:ascii="微軟正黑體" w:eastAsia="微軟正黑體" w:hAnsi="微軟正黑體" w:hint="eastAsia"/>
          <w:snapToGrid w:val="0"/>
          <w:color w:val="000000"/>
        </w:rPr>
        <w:t>球道除了可以讓經驗豐富的球友具有挑戰性、對於初學者縮短長距離輔助設計高球新手也可以輕鬆、愉悅的掌控球道，漂亮揮</w:t>
      </w:r>
      <w:proofErr w:type="gramStart"/>
      <w:r w:rsidR="00A74DA9">
        <w:rPr>
          <w:rFonts w:ascii="微軟正黑體" w:eastAsia="微軟正黑體" w:hAnsi="微軟正黑體" w:hint="eastAsia"/>
          <w:snapToGrid w:val="0"/>
          <w:color w:val="000000"/>
        </w:rPr>
        <w:t>桿</w:t>
      </w:r>
      <w:proofErr w:type="gramEnd"/>
      <w:r w:rsidR="00A74DA9">
        <w:rPr>
          <w:rFonts w:ascii="微軟正黑體" w:eastAsia="微軟正黑體" w:hAnsi="微軟正黑體" w:hint="eastAsia"/>
          <w:snapToGrid w:val="0"/>
          <w:color w:val="000000"/>
        </w:rPr>
        <w:t>。另外</w:t>
      </w:r>
      <w:r w:rsidR="0039475B">
        <w:rPr>
          <w:rFonts w:ascii="微軟正黑體" w:eastAsia="微軟正黑體" w:hAnsi="微軟正黑體" w:hint="eastAsia"/>
          <w:snapToGrid w:val="0"/>
          <w:color w:val="000000"/>
        </w:rPr>
        <w:t>夜間也有開放擊球，日間與夜間有著不同的氛圍，夜間高爾夫也稱為『星空高爾夫』，可以感受異於白天揮</w:t>
      </w:r>
      <w:proofErr w:type="gramStart"/>
      <w:r w:rsidR="0039475B">
        <w:rPr>
          <w:rFonts w:ascii="微軟正黑體" w:eastAsia="微軟正黑體" w:hAnsi="微軟正黑體" w:hint="eastAsia"/>
          <w:snapToGrid w:val="0"/>
          <w:color w:val="000000"/>
        </w:rPr>
        <w:t>桿</w:t>
      </w:r>
      <w:proofErr w:type="gramEnd"/>
      <w:r w:rsidR="0039475B">
        <w:rPr>
          <w:rFonts w:ascii="微軟正黑體" w:eastAsia="微軟正黑體" w:hAnsi="微軟正黑體" w:hint="eastAsia"/>
          <w:snapToGrid w:val="0"/>
          <w:color w:val="000000"/>
        </w:rPr>
        <w:t>的樂趣。</w:t>
      </w:r>
    </w:p>
    <w:p w:rsidR="00397AE5" w:rsidRPr="007D3E96" w:rsidRDefault="00332621" w:rsidP="007D3E96">
      <w:pPr>
        <w:spacing w:line="600" w:lineRule="exact"/>
        <w:textAlignment w:val="center"/>
        <w:rPr>
          <w:rFonts w:ascii="微軟正黑體" w:eastAsia="微軟正黑體" w:hAnsi="微軟正黑體" w:cs="新細明體"/>
          <w:b/>
          <w:noProof/>
          <w:color w:val="444444"/>
          <w:kern w:val="0"/>
        </w:rPr>
      </w:pPr>
      <w:r w:rsidRPr="007D3E96">
        <w:rPr>
          <w:rFonts w:ascii="微軟正黑體" w:eastAsia="微軟正黑體" w:hAnsi="微軟正黑體" w:cs="新細明體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18" name="圖片 18" descr="早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早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D62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>飯店自助餐</w:t>
      </w:r>
      <w:r w:rsidR="00C7647D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7160FC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  </w:t>
      </w:r>
      <w:r w:rsidR="00C7647D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7B491B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360D62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19" name="圖片 19" descr="午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午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D62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>球場自理</w:t>
      </w:r>
      <w:r w:rsidR="00C7647D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7B491B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C7647D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="00360D62"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 xml:space="preserve"> </w:t>
      </w:r>
      <w:r w:rsidRPr="007D3E96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drawing>
          <wp:inline distT="0" distB="0" distL="0" distR="0">
            <wp:extent cx="762000" cy="266700"/>
            <wp:effectExtent l="19050" t="0" r="0" b="0"/>
            <wp:docPr id="20" name="圖片 20" descr="晚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晚餐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0FC">
        <w:rPr>
          <w:rFonts w:ascii="微軟正黑體" w:eastAsia="微軟正黑體" w:hAnsi="微軟正黑體" w:cs="新細明體" w:hint="eastAsia"/>
          <w:b/>
          <w:noProof/>
          <w:color w:val="444444"/>
          <w:kern w:val="0"/>
        </w:rPr>
        <w:t>美食探索之旅(可推薦餐廳)</w:t>
      </w:r>
    </w:p>
    <w:p w:rsidR="00397AE5" w:rsidRPr="007B491B" w:rsidRDefault="001A7B5B" w:rsidP="007B491B">
      <w:pPr>
        <w:widowControl/>
        <w:rPr>
          <w:rFonts w:ascii="微軟正黑體" w:eastAsia="微軟正黑體" w:hAnsi="微軟正黑體"/>
          <w:snapToGrid w:val="0"/>
          <w:color w:val="000000"/>
        </w:rPr>
      </w:pPr>
      <w:r w:rsidRPr="001A7B5B">
        <w:rPr>
          <w:rFonts w:ascii="微軟正黑體" w:eastAsia="微軟正黑體" w:hAnsi="微軟正黑體"/>
          <w:b/>
          <w:noProof/>
          <w:sz w:val="36"/>
          <w:szCs w:val="28"/>
        </w:rPr>
        <w:lastRenderedPageBreak/>
        <w:pict>
          <v:shape id="_x0000_s1454" type="#_x0000_t202" style="position:absolute;margin-left:77.25pt;margin-top:15.15pt;width:459pt;height:30pt;z-index:251681280;mso-width-relative:margin;mso-height-relative:margin" filled="f" stroked="f">
            <v:textbox style="mso-next-textbox:#_x0000_s1454">
              <w:txbxContent>
                <w:p w:rsidR="00C934A4" w:rsidRPr="001011FB" w:rsidRDefault="008F630D" w:rsidP="001011FB">
                  <w:pPr>
                    <w:spacing w:line="280" w:lineRule="exact"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市區自由</w:t>
                  </w:r>
                  <w:r w:rsidR="007160FC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行</w:t>
                  </w:r>
                  <w:r w:rsidR="006D7177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或 加打一場</w:t>
                  </w:r>
                  <w:r w:rsidR="007160FC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 xml:space="preserve"> 或 安排觀光</w:t>
                  </w:r>
                  <w:r w:rsidR="001011FB" w:rsidRPr="00F332D6">
                    <w:rPr>
                      <w:rFonts w:ascii="標楷體" w:eastAsia="標楷體" w:hAnsi="標楷體" w:hint="eastAsia"/>
                      <w:sz w:val="30"/>
                      <w:szCs w:val="30"/>
                    </w:rPr>
                    <w:t>→宮崎空港→桃園國際機場</w:t>
                  </w:r>
                </w:p>
              </w:txbxContent>
            </v:textbox>
          </v:shape>
        </w:pict>
      </w:r>
      <w:r w:rsidR="00397AE5" w:rsidRPr="00F332D6">
        <w:rPr>
          <w:rFonts w:ascii="微軟正黑體" w:eastAsia="微軟正黑體" w:hAnsi="微軟正黑體"/>
          <w:noProof/>
          <w:snapToGrid w:val="0"/>
          <w:color w:val="000000"/>
          <w:sz w:val="28"/>
        </w:rPr>
        <w:drawing>
          <wp:inline distT="0" distB="0" distL="0" distR="0">
            <wp:extent cx="7032742" cy="510235"/>
            <wp:effectExtent l="19050" t="0" r="0" b="0"/>
            <wp:docPr id="37" name="圖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42" cy="5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271" w:rsidRDefault="00D052B3" w:rsidP="00FD7A8A">
      <w:pPr>
        <w:spacing w:line="340" w:lineRule="exact"/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</w:pPr>
      <w:r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A.</w:t>
      </w:r>
      <w:r w:rsidR="00932271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安排自由活動時間：</w:t>
      </w:r>
    </w:p>
    <w:p w:rsidR="001B7278" w:rsidRPr="00932271" w:rsidRDefault="008F630D" w:rsidP="00FD7A8A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  <w:r w:rsidRPr="00932271">
        <w:rPr>
          <w:rFonts w:ascii="微軟正黑體" w:eastAsia="微軟正黑體" w:hAnsi="微軟正黑體" w:hint="eastAsia"/>
          <w:snapToGrid w:val="0"/>
          <w:color w:val="000000"/>
        </w:rPr>
        <w:t>享受自由悠閒時光探索宮崎市區</w:t>
      </w:r>
      <w:r w:rsidR="000E57FA" w:rsidRPr="00932271">
        <w:rPr>
          <w:rFonts w:ascii="微軟正黑體" w:eastAsia="微軟正黑體" w:hAnsi="微軟正黑體" w:hint="eastAsia"/>
          <w:snapToGrid w:val="0"/>
          <w:color w:val="000000"/>
        </w:rPr>
        <w:t>，</w:t>
      </w:r>
      <w:r w:rsidR="00D052B3" w:rsidRPr="00932271">
        <w:rPr>
          <w:rFonts w:ascii="微軟正黑體" w:eastAsia="微軟正黑體" w:hAnsi="微軟正黑體" w:hint="eastAsia"/>
          <w:snapToGrid w:val="0"/>
          <w:color w:val="000000"/>
        </w:rPr>
        <w:t>可前往市區百貨公司或藥</w:t>
      </w:r>
      <w:proofErr w:type="gramStart"/>
      <w:r w:rsidR="00D052B3" w:rsidRPr="00932271">
        <w:rPr>
          <w:rFonts w:ascii="微軟正黑體" w:eastAsia="微軟正黑體" w:hAnsi="微軟正黑體" w:hint="eastAsia"/>
          <w:snapToGrid w:val="0"/>
          <w:color w:val="000000"/>
        </w:rPr>
        <w:t>粧</w:t>
      </w:r>
      <w:proofErr w:type="gramEnd"/>
      <w:r w:rsidR="00D052B3" w:rsidRPr="00932271">
        <w:rPr>
          <w:rFonts w:ascii="微軟正黑體" w:eastAsia="微軟正黑體" w:hAnsi="微軟正黑體" w:hint="eastAsia"/>
          <w:snapToGrid w:val="0"/>
          <w:color w:val="000000"/>
        </w:rPr>
        <w:t>店</w:t>
      </w:r>
      <w:r w:rsidR="00FD7A8A" w:rsidRPr="00932271">
        <w:rPr>
          <w:rFonts w:ascii="微軟正黑體" w:eastAsia="微軟正黑體" w:hAnsi="微軟正黑體" w:hint="eastAsia"/>
          <w:snapToGrid w:val="0"/>
          <w:color w:val="000000"/>
        </w:rPr>
        <w:t>。</w:t>
      </w:r>
    </w:p>
    <w:p w:rsidR="007160FC" w:rsidRDefault="007160FC" w:rsidP="00FD7A8A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</w:p>
    <w:p w:rsidR="00236868" w:rsidRPr="007E1136" w:rsidRDefault="00D052B3" w:rsidP="00FD7A8A">
      <w:pPr>
        <w:spacing w:line="340" w:lineRule="exact"/>
        <w:rPr>
          <w:rFonts w:ascii="微軟正黑體" w:eastAsia="微軟正黑體" w:hAnsi="微軟正黑體"/>
          <w:b/>
          <w:snapToGrid w:val="0"/>
          <w:color w:val="FF0000"/>
          <w:sz w:val="26"/>
          <w:szCs w:val="26"/>
        </w:rPr>
      </w:pPr>
      <w:r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B.</w:t>
      </w:r>
      <w:r w:rsidR="00236868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加打</w:t>
      </w:r>
      <w:r w:rsidR="00797B8A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以下球場</w:t>
      </w:r>
      <w:r w:rsidR="00236868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一場</w:t>
      </w:r>
      <w:r w:rsidR="00B34CDC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，</w:t>
      </w:r>
      <w:r w:rsidR="00236868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費用</w:t>
      </w:r>
      <w:r w:rsidR="00991FA7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每人</w:t>
      </w:r>
      <w:r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NT4000元</w:t>
      </w:r>
      <w:r w:rsidR="00932271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：</w:t>
      </w:r>
    </w:p>
    <w:p w:rsidR="00D052B3" w:rsidRPr="00B34CDC" w:rsidRDefault="00B34CDC" w:rsidP="00FD7A8A">
      <w:pPr>
        <w:spacing w:line="340" w:lineRule="exact"/>
        <w:rPr>
          <w:rFonts w:ascii="微軟正黑體" w:eastAsia="微軟正黑體" w:hAnsi="微軟正黑體"/>
          <w:b/>
          <w:snapToGrid w:val="0"/>
          <w:color w:val="0000FF"/>
        </w:rPr>
      </w:pP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【</w:t>
      </w:r>
      <w:r w:rsidR="00DB7972" w:rsidRPr="00B34CDC">
        <w:rPr>
          <w:rFonts w:ascii="微軟正黑體" w:eastAsia="微軟正黑體" w:hAnsi="微軟正黑體" w:hint="eastAsia"/>
          <w:b/>
          <w:snapToGrid w:val="0"/>
          <w:color w:val="0000FF"/>
        </w:rPr>
        <w:t>青島高爾夫俱樂部</w:t>
      </w:r>
      <w:r w:rsidR="00AB34A0" w:rsidRPr="00B34CDC">
        <w:rPr>
          <w:rFonts w:ascii="微軟正黑體" w:eastAsia="微軟正黑體" w:hAnsi="微軟正黑體" w:hint="eastAsia"/>
          <w:b/>
          <w:snapToGrid w:val="0"/>
          <w:color w:val="0000FF"/>
        </w:rPr>
        <w:t>18洞(含球車無桿弟)</w:t>
      </w: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】</w:t>
      </w:r>
    </w:p>
    <w:p w:rsidR="00D052B3" w:rsidRDefault="00344C67" w:rsidP="00FD7A8A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  <w:r>
        <w:rPr>
          <w:rFonts w:ascii="微軟正黑體" w:eastAsia="微軟正黑體" w:hAnsi="微軟正黑體"/>
          <w:noProof/>
          <w:color w:val="000000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2230755</wp:posOffset>
            </wp:positionV>
            <wp:extent cx="6829425" cy="1390650"/>
            <wp:effectExtent l="19050" t="0" r="9525" b="0"/>
            <wp:wrapSquare wrapText="bothSides"/>
            <wp:docPr id="439" name="圖片 439" descr="小圖-青島高爾夫俱樂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小圖-青島高爾夫俱樂部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7730" w:rsidRPr="00847730">
        <w:rPr>
          <w:rFonts w:ascii="微軟正黑體" w:eastAsia="微軟正黑體" w:hAnsi="微軟正黑體"/>
          <w:snapToGrid w:val="0"/>
          <w:color w:val="000000"/>
        </w:rPr>
        <w:t>1991</w:t>
      </w:r>
      <w:r w:rsidR="00847730" w:rsidRPr="00847730">
        <w:rPr>
          <w:rFonts w:ascii="微軟正黑體" w:eastAsia="微軟正黑體" w:hAnsi="微軟正黑體" w:hint="eastAsia"/>
          <w:snapToGrid w:val="0"/>
          <w:color w:val="000000"/>
        </w:rPr>
        <w:t>年</w:t>
      </w:r>
      <w:r w:rsidR="00847730" w:rsidRPr="00847730">
        <w:rPr>
          <w:rFonts w:ascii="微軟正黑體" w:eastAsia="微軟正黑體" w:hAnsi="微軟正黑體"/>
          <w:snapToGrid w:val="0"/>
          <w:color w:val="000000"/>
        </w:rPr>
        <w:t>06</w:t>
      </w:r>
      <w:r w:rsidR="00847730" w:rsidRPr="00847730">
        <w:rPr>
          <w:rFonts w:ascii="微軟正黑體" w:eastAsia="微軟正黑體" w:hAnsi="微軟正黑體" w:hint="eastAsia"/>
          <w:snapToGrid w:val="0"/>
          <w:color w:val="000000"/>
        </w:rPr>
        <w:t>月</w:t>
      </w:r>
      <w:r w:rsidR="00847730" w:rsidRPr="00847730">
        <w:rPr>
          <w:rFonts w:ascii="微軟正黑體" w:eastAsia="微軟正黑體" w:hAnsi="微軟正黑體"/>
          <w:snapToGrid w:val="0"/>
          <w:color w:val="000000"/>
        </w:rPr>
        <w:t>18</w:t>
      </w:r>
      <w:r w:rsidR="00847730" w:rsidRPr="00847730">
        <w:rPr>
          <w:rFonts w:ascii="微軟正黑體" w:eastAsia="微軟正黑體" w:hAnsi="微軟正黑體" w:hint="eastAsia"/>
          <w:snapToGrid w:val="0"/>
          <w:color w:val="000000"/>
        </w:rPr>
        <w:t>日開場，</w:t>
      </w:r>
      <w:r w:rsidR="00847730" w:rsidRPr="00847730">
        <w:rPr>
          <w:rFonts w:ascii="微軟正黑體" w:eastAsia="微軟正黑體" w:hAnsi="微軟正黑體"/>
          <w:snapToGrid w:val="0"/>
          <w:color w:val="000000"/>
        </w:rPr>
        <w:t>COURSE</w:t>
      </w:r>
      <w:r w:rsidR="00847730" w:rsidRPr="00847730">
        <w:rPr>
          <w:rFonts w:ascii="微軟正黑體" w:eastAsia="微軟正黑體" w:hAnsi="微軟正黑體" w:hint="eastAsia"/>
          <w:snapToGrid w:val="0"/>
          <w:color w:val="000000"/>
        </w:rPr>
        <w:t>由名人小林光昭所設計，距離宫崎機場僅</w:t>
      </w:r>
      <w:r w:rsidR="00847730" w:rsidRPr="00847730">
        <w:rPr>
          <w:rFonts w:ascii="微軟正黑體" w:eastAsia="微軟正黑體" w:hAnsi="微軟正黑體"/>
          <w:snapToGrid w:val="0"/>
          <w:color w:val="000000"/>
        </w:rPr>
        <w:t>15</w:t>
      </w:r>
      <w:r w:rsidR="00847730" w:rsidRPr="00847730">
        <w:rPr>
          <w:rFonts w:ascii="微軟正黑體" w:eastAsia="微軟正黑體" w:hAnsi="微軟正黑體" w:hint="eastAsia"/>
          <w:snapToGrid w:val="0"/>
          <w:color w:val="000000"/>
        </w:rPr>
        <w:t>分鐘車程，交通十分便利，球場是沿著以沖浪著名的海灘興建而成，海天一色的美景令人嚮往。</w:t>
      </w:r>
    </w:p>
    <w:p w:rsidR="00AB34A0" w:rsidRPr="00B34CDC" w:rsidRDefault="00B34CDC" w:rsidP="0055188F">
      <w:pPr>
        <w:spacing w:beforeLines="20" w:line="340" w:lineRule="exact"/>
        <w:rPr>
          <w:rFonts w:ascii="微軟正黑體" w:eastAsia="微軟正黑體" w:hAnsi="微軟正黑體"/>
          <w:b/>
          <w:snapToGrid w:val="0"/>
          <w:color w:val="0000FF"/>
        </w:rPr>
      </w:pP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【</w:t>
      </w:r>
      <w:r w:rsidR="00D052B3" w:rsidRPr="00B34CDC">
        <w:rPr>
          <w:rFonts w:ascii="微軟正黑體" w:eastAsia="微軟正黑體" w:hAnsi="微軟正黑體" w:hint="eastAsia"/>
          <w:b/>
          <w:snapToGrid w:val="0"/>
          <w:color w:val="0000FF"/>
        </w:rPr>
        <w:t>宮崎湖畔高爾夫俱樂部</w:t>
      </w:r>
      <w:r w:rsidR="00A21BC0" w:rsidRPr="00B34CDC">
        <w:rPr>
          <w:rFonts w:ascii="微軟正黑體" w:eastAsia="微軟正黑體" w:hAnsi="微軟正黑體" w:hint="eastAsia"/>
          <w:b/>
          <w:snapToGrid w:val="0"/>
          <w:color w:val="0000FF"/>
        </w:rPr>
        <w:t>18</w:t>
      </w:r>
      <w:r w:rsidR="00AB34A0" w:rsidRPr="00B34CDC">
        <w:rPr>
          <w:rFonts w:ascii="微軟正黑體" w:eastAsia="微軟正黑體" w:hAnsi="微軟正黑體" w:hint="eastAsia"/>
          <w:b/>
          <w:snapToGrid w:val="0"/>
          <w:color w:val="0000FF"/>
        </w:rPr>
        <w:t>洞(含球車無桿弟)</w:t>
      </w:r>
      <w:r w:rsidRPr="00F332D6">
        <w:rPr>
          <w:rFonts w:ascii="微軟正黑體" w:eastAsia="微軟正黑體" w:hAnsi="微軟正黑體" w:hint="eastAsia"/>
          <w:b/>
          <w:snapToGrid w:val="0"/>
          <w:color w:val="0000FF"/>
        </w:rPr>
        <w:t>】</w:t>
      </w:r>
    </w:p>
    <w:p w:rsidR="00D052B3" w:rsidRPr="00AB34A0" w:rsidRDefault="0055188F" w:rsidP="00FD7A8A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  <w:r>
        <w:rPr>
          <w:rFonts w:ascii="微軟正黑體" w:eastAsia="微軟正黑體" w:hAnsi="微軟正黑體" w:hint="eastAsia"/>
          <w:noProof/>
          <w:color w:val="000000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4373880</wp:posOffset>
            </wp:positionV>
            <wp:extent cx="6829425" cy="1390650"/>
            <wp:effectExtent l="19050" t="0" r="9525" b="0"/>
            <wp:wrapSquare wrapText="bothSides"/>
            <wp:docPr id="438" name="圖片 438" descr="小圖-宮崎湖畔高爾夫俱樂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小圖-宮崎湖畔高爾夫俱樂部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6CCA" w:rsidRPr="005F6CCA">
        <w:rPr>
          <w:rFonts w:ascii="微軟正黑體" w:eastAsia="微軟正黑體" w:hAnsi="微軟正黑體" w:hint="eastAsia"/>
          <w:snapToGrid w:val="0"/>
          <w:color w:val="000000"/>
        </w:rPr>
        <w:t>豐富的自然景觀，球場球道上高低落差400公尺極富挑戰性，果嶺前的白色沙坑為其設計特色。在這高低起伏的球場及杉木群包圍中的環境中打球，是這座高爾夫球場的特別體驗。</w:t>
      </w:r>
    </w:p>
    <w:p w:rsidR="00991FA7" w:rsidRDefault="00991FA7" w:rsidP="00FD7A8A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</w:p>
    <w:p w:rsidR="00D052B3" w:rsidRPr="007E1136" w:rsidRDefault="00D052B3" w:rsidP="00FD7A8A">
      <w:pPr>
        <w:spacing w:line="340" w:lineRule="exact"/>
        <w:rPr>
          <w:rFonts w:ascii="微軟正黑體" w:eastAsia="微軟正黑體" w:hAnsi="微軟正黑體"/>
          <w:b/>
          <w:snapToGrid w:val="0"/>
          <w:color w:val="FF0000"/>
          <w:sz w:val="26"/>
          <w:szCs w:val="26"/>
        </w:rPr>
      </w:pPr>
      <w:r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C.前往宮崎著名景點觀光</w:t>
      </w:r>
      <w:r w:rsidR="00B34CDC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，</w:t>
      </w:r>
      <w:r w:rsidR="00FC0CDD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【鵜戶神宮→球具店→AEON 大型購物商場】，</w:t>
      </w:r>
      <w:r w:rsidR="00991FA7" w:rsidRPr="007E1136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每人NT3000元</w:t>
      </w:r>
      <w:r w:rsidR="00932271">
        <w:rPr>
          <w:rFonts w:ascii="微軟正黑體" w:eastAsia="微軟正黑體" w:hAnsi="微軟正黑體" w:hint="eastAsia"/>
          <w:b/>
          <w:snapToGrid w:val="0"/>
          <w:color w:val="FF0000"/>
          <w:sz w:val="26"/>
          <w:szCs w:val="26"/>
        </w:rPr>
        <w:t>：</w:t>
      </w:r>
    </w:p>
    <w:p w:rsidR="00FC0CDD" w:rsidRPr="007D3E96" w:rsidRDefault="00FC0CDD" w:rsidP="00FD7A8A">
      <w:pPr>
        <w:spacing w:line="340" w:lineRule="exact"/>
        <w:rPr>
          <w:rFonts w:ascii="微軟正黑體" w:eastAsia="微軟正黑體" w:hAnsi="微軟正黑體"/>
          <w:snapToGrid w:val="0"/>
          <w:color w:val="000000"/>
        </w:rPr>
      </w:pPr>
      <w:r w:rsidRPr="00FC0CDD">
        <w:rPr>
          <w:rFonts w:ascii="微軟正黑體" w:eastAsia="微軟正黑體" w:hAnsi="微軟正黑體" w:hint="eastAsia"/>
          <w:b/>
          <w:snapToGrid w:val="0"/>
          <w:color w:val="0000FF"/>
        </w:rPr>
        <w:t>【鵜戶神宮】</w:t>
      </w:r>
      <w:r w:rsidRPr="00FC0CDD">
        <w:rPr>
          <w:rFonts w:ascii="微軟正黑體" w:eastAsia="微軟正黑體" w:hAnsi="微軟正黑體" w:hint="eastAsia"/>
          <w:snapToGrid w:val="0"/>
          <w:color w:val="000000"/>
        </w:rPr>
        <w:t>是日本唯一的洞穴神社，呈朱紅色，位於宮崎縣日南市日南海岸，據說這兒是日本第一代天皇神武天皇父親的出生地。神社主要用來祈求順產、胎兒健康以及保</w:t>
      </w:r>
      <w:proofErr w:type="gramStart"/>
      <w:r w:rsidRPr="00FC0CDD">
        <w:rPr>
          <w:rFonts w:ascii="微軟正黑體" w:eastAsia="微軟正黑體" w:hAnsi="微軟正黑體" w:hint="eastAsia"/>
          <w:snapToGrid w:val="0"/>
          <w:color w:val="000000"/>
        </w:rPr>
        <w:t>祐</w:t>
      </w:r>
      <w:proofErr w:type="gramEnd"/>
      <w:r w:rsidRPr="00FC0CDD">
        <w:rPr>
          <w:rFonts w:ascii="微軟正黑體" w:eastAsia="微軟正黑體" w:hAnsi="微軟正黑體" w:hint="eastAsia"/>
          <w:snapToGrid w:val="0"/>
          <w:color w:val="000000"/>
        </w:rPr>
        <w:t>出海的漁民，長期受當地人的信奉及參拜。這兒最著名的是位處海岸邊的石龜，據指如果可以</w:t>
      </w:r>
      <w:proofErr w:type="gramStart"/>
      <w:r w:rsidRPr="00FC0CDD">
        <w:rPr>
          <w:rFonts w:ascii="微軟正黑體" w:eastAsia="微軟正黑體" w:hAnsi="微軟正黑體" w:hint="eastAsia"/>
          <w:snapToGrid w:val="0"/>
          <w:color w:val="000000"/>
        </w:rPr>
        <w:t>把運玉投入</w:t>
      </w:r>
      <w:proofErr w:type="gramEnd"/>
      <w:r w:rsidRPr="00FC0CDD">
        <w:rPr>
          <w:rFonts w:ascii="微軟正黑體" w:eastAsia="微軟正黑體" w:hAnsi="微軟正黑體" w:hint="eastAsia"/>
          <w:snapToGrid w:val="0"/>
          <w:color w:val="000000"/>
        </w:rPr>
        <w:t>石龜上方的洞穴中，祈求的願望便會成真！</w:t>
      </w:r>
    </w:p>
    <w:p w:rsidR="00D052B3" w:rsidRPr="00F332D6" w:rsidRDefault="000A3A89" w:rsidP="0055188F">
      <w:pPr>
        <w:spacing w:beforeLines="20" w:line="340" w:lineRule="exact"/>
        <w:rPr>
          <w:rFonts w:ascii="微軟正黑體" w:eastAsia="微軟正黑體" w:hAnsi="微軟正黑體" w:cs="新細明體"/>
          <w:color w:val="000000"/>
          <w:spacing w:val="20"/>
          <w:szCs w:val="22"/>
        </w:rPr>
      </w:pPr>
      <w:r>
        <w:rPr>
          <w:rFonts w:ascii="微軟正黑體" w:eastAsia="微軟正黑體" w:hAnsi="微軟正黑體" w:hint="eastAsia"/>
          <w:b/>
          <w:noProof/>
          <w:color w:val="0000FF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7564755</wp:posOffset>
            </wp:positionV>
            <wp:extent cx="6829425" cy="1390650"/>
            <wp:effectExtent l="19050" t="0" r="9525" b="0"/>
            <wp:wrapSquare wrapText="bothSides"/>
            <wp:docPr id="3" name="圖片 1" descr="C:\Users\FJC\Desktop\美工\麥斯\行程\九州\宮崎\word圖片\小圖\小圖-鵜戶+A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C\Desktop\美工\麥斯\行程\九州\宮崎\word圖片\小圖\小圖-鵜戶+AEO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CDD" w:rsidRPr="00FC0CDD">
        <w:rPr>
          <w:rFonts w:ascii="微軟正黑體" w:eastAsia="微軟正黑體" w:hAnsi="微軟正黑體" w:hint="eastAsia"/>
          <w:b/>
          <w:snapToGrid w:val="0"/>
          <w:color w:val="0000FF"/>
        </w:rPr>
        <w:t>【AEON</w:t>
      </w:r>
      <w:r w:rsidR="00CC6B76">
        <w:rPr>
          <w:rFonts w:ascii="微軟正黑體" w:eastAsia="微軟正黑體" w:hAnsi="微軟正黑體" w:hint="eastAsia"/>
          <w:b/>
          <w:snapToGrid w:val="0"/>
          <w:color w:val="0000FF"/>
        </w:rPr>
        <w:t xml:space="preserve"> </w:t>
      </w:r>
      <w:r w:rsidR="00FC0CDD" w:rsidRPr="00FC0CDD">
        <w:rPr>
          <w:rFonts w:ascii="微軟正黑體" w:eastAsia="微軟正黑體" w:hAnsi="微軟正黑體" w:hint="eastAsia"/>
          <w:b/>
          <w:snapToGrid w:val="0"/>
          <w:color w:val="0000FF"/>
        </w:rPr>
        <w:t>MALL】</w:t>
      </w:r>
      <w:r w:rsidR="00FC0CDD" w:rsidRPr="00FC0CDD">
        <w:rPr>
          <w:rFonts w:ascii="微軟正黑體" w:eastAsia="微軟正黑體" w:hAnsi="微軟正黑體" w:hint="eastAsia"/>
          <w:snapToGrid w:val="0"/>
          <w:color w:val="000000"/>
        </w:rPr>
        <w:t>是宮崎市內規模最大的購物中心，距離JR宮崎站不遠，只要在東口搭乘直通巴士，十分鐘就能抵達，相當方便。</w:t>
      </w:r>
    </w:p>
    <w:p w:rsidR="0029798A" w:rsidRPr="00F332D6" w:rsidRDefault="00332621" w:rsidP="00E06624">
      <w:pPr>
        <w:spacing w:line="600" w:lineRule="exact"/>
        <w:textAlignment w:val="center"/>
        <w:rPr>
          <w:rFonts w:ascii="微軟正黑體" w:eastAsia="微軟正黑體" w:hAnsi="微軟正黑體"/>
          <w:snapToGrid w:val="0"/>
          <w:color w:val="000000"/>
        </w:rPr>
      </w:pPr>
      <w:r w:rsidRPr="00F332D6">
        <w:rPr>
          <w:rFonts w:ascii="微軟正黑體" w:eastAsia="微軟正黑體" w:hAnsi="微軟正黑體" w:cs="新細明體"/>
          <w:b/>
          <w:noProof/>
          <w:color w:val="444444"/>
          <w:kern w:val="0"/>
          <w:sz w:val="18"/>
          <w:szCs w:val="16"/>
        </w:rPr>
        <w:drawing>
          <wp:inline distT="0" distB="0" distL="0" distR="0">
            <wp:extent cx="762000" cy="266700"/>
            <wp:effectExtent l="19050" t="0" r="0" b="0"/>
            <wp:docPr id="22" name="圖片 22" descr="早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早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273" w:rsidRPr="00F332D6">
        <w:rPr>
          <w:rFonts w:ascii="微軟正黑體" w:eastAsia="微軟正黑體" w:hAnsi="微軟正黑體" w:cs="新細明體" w:hint="eastAsia"/>
          <w:b/>
          <w:color w:val="444444"/>
          <w:kern w:val="0"/>
          <w:szCs w:val="22"/>
        </w:rPr>
        <w:t xml:space="preserve">飯店自助餐    </w:t>
      </w:r>
      <w:r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  <w:szCs w:val="22"/>
        </w:rPr>
        <w:drawing>
          <wp:inline distT="0" distB="0" distL="0" distR="0">
            <wp:extent cx="762000" cy="266700"/>
            <wp:effectExtent l="19050" t="0" r="0" b="0"/>
            <wp:docPr id="23" name="圖片 23" descr="午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午餐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69F5">
        <w:rPr>
          <w:rFonts w:ascii="微軟正黑體" w:eastAsia="微軟正黑體" w:hAnsi="微軟正黑體" w:cs="新細明體" w:hint="eastAsia"/>
          <w:b/>
          <w:color w:val="444444"/>
          <w:kern w:val="0"/>
          <w:szCs w:val="22"/>
        </w:rPr>
        <w:t>敬請</w:t>
      </w:r>
      <w:r w:rsidR="00FD6439">
        <w:rPr>
          <w:rFonts w:ascii="微軟正黑體" w:eastAsia="微軟正黑體" w:hAnsi="微軟正黑體" w:cs="新細明體" w:hint="eastAsia"/>
          <w:b/>
          <w:color w:val="444444"/>
          <w:kern w:val="0"/>
          <w:szCs w:val="22"/>
        </w:rPr>
        <w:t>自理</w:t>
      </w:r>
      <w:r w:rsidR="00DC246A" w:rsidRPr="00F332D6">
        <w:rPr>
          <w:rFonts w:ascii="微軟正黑體" w:eastAsia="微軟正黑體" w:hAnsi="微軟正黑體" w:cs="新細明體" w:hint="eastAsia"/>
          <w:b/>
          <w:color w:val="444444"/>
          <w:kern w:val="0"/>
          <w:szCs w:val="22"/>
        </w:rPr>
        <w:t xml:space="preserve">    </w:t>
      </w:r>
      <w:r w:rsidRPr="00F332D6">
        <w:rPr>
          <w:rFonts w:ascii="微軟正黑體" w:eastAsia="微軟正黑體" w:hAnsi="微軟正黑體" w:cs="新細明體" w:hint="eastAsia"/>
          <w:b/>
          <w:noProof/>
          <w:color w:val="444444"/>
          <w:kern w:val="0"/>
          <w:szCs w:val="22"/>
        </w:rPr>
        <w:drawing>
          <wp:inline distT="0" distB="0" distL="0" distR="0">
            <wp:extent cx="762000" cy="266700"/>
            <wp:effectExtent l="19050" t="0" r="0" b="0"/>
            <wp:docPr id="24" name="圖片 24" descr="晚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晚餐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BC0">
        <w:rPr>
          <w:rFonts w:ascii="微軟正黑體" w:eastAsia="微軟正黑體" w:hAnsi="微軟正黑體" w:cs="新細明體" w:hint="eastAsia"/>
          <w:b/>
          <w:color w:val="444444"/>
          <w:kern w:val="0"/>
          <w:szCs w:val="22"/>
        </w:rPr>
        <w:t>機上精緻餐食</w:t>
      </w:r>
    </w:p>
    <w:p w:rsidR="0029798A" w:rsidRDefault="0029798A" w:rsidP="00ED2491">
      <w:pPr>
        <w:spacing w:line="340" w:lineRule="exact"/>
        <w:textAlignment w:val="center"/>
        <w:rPr>
          <w:rFonts w:ascii="微軟正黑體" w:eastAsia="微軟正黑體" w:hAnsi="微軟正黑體"/>
          <w:snapToGrid w:val="0"/>
          <w:color w:val="000000"/>
          <w:sz w:val="22"/>
        </w:rPr>
      </w:pPr>
    </w:p>
    <w:p w:rsidR="004C03E1" w:rsidRPr="0055188F" w:rsidRDefault="0055188F" w:rsidP="0055188F">
      <w:pPr>
        <w:widowControl/>
        <w:spacing w:line="520" w:lineRule="exact"/>
        <w:rPr>
          <w:rFonts w:ascii="微軟正黑體" w:eastAsia="微軟正黑體" w:hAnsi="微軟正黑體"/>
          <w:b/>
          <w:snapToGrid w:val="0"/>
          <w:color w:val="FF0000"/>
          <w:sz w:val="28"/>
        </w:rPr>
      </w:pPr>
      <w:r>
        <w:rPr>
          <w:rFonts w:ascii="微軟正黑體" w:eastAsia="微軟正黑體" w:hAnsi="微軟正黑體"/>
          <w:snapToGrid w:val="0"/>
          <w:color w:val="000000"/>
          <w:sz w:val="28"/>
        </w:rPr>
        <w:br w:type="page"/>
      </w:r>
      <w:r w:rsidR="002C6D05" w:rsidRPr="0055188F">
        <w:rPr>
          <w:rFonts w:ascii="微軟正黑體" w:eastAsia="微軟正黑體" w:hAnsi="微軟正黑體" w:hint="eastAsia"/>
          <w:b/>
          <w:snapToGrid w:val="0"/>
          <w:color w:val="FF0000"/>
          <w:sz w:val="28"/>
        </w:rPr>
        <w:lastRenderedPageBreak/>
        <w:t>售價：</w:t>
      </w:r>
      <w:r w:rsidR="003F3213" w:rsidRPr="0055188F">
        <w:rPr>
          <w:rFonts w:ascii="微軟正黑體" w:eastAsia="微軟正黑體" w:hAnsi="微軟正黑體" w:hint="eastAsia"/>
          <w:b/>
          <w:snapToGrid w:val="0"/>
          <w:color w:val="FF0000"/>
          <w:sz w:val="28"/>
        </w:rPr>
        <w:t>四人成行，</w:t>
      </w:r>
      <w:r w:rsidR="00830617" w:rsidRPr="0055188F">
        <w:rPr>
          <w:rFonts w:ascii="微軟正黑體" w:eastAsia="微軟正黑體" w:hAnsi="微軟正黑體" w:hint="eastAsia"/>
          <w:b/>
          <w:snapToGrid w:val="0"/>
          <w:color w:val="FF0000"/>
          <w:sz w:val="28"/>
        </w:rPr>
        <w:t>每人團費NT36,800元</w:t>
      </w:r>
      <w:r w:rsidR="00AB34A0" w:rsidRPr="0055188F">
        <w:rPr>
          <w:rFonts w:ascii="微軟正黑體" w:eastAsia="微軟正黑體" w:hAnsi="微軟正黑體" w:hint="eastAsia"/>
          <w:b/>
          <w:snapToGrid w:val="0"/>
          <w:color w:val="FF0000"/>
          <w:sz w:val="28"/>
        </w:rPr>
        <w:t>起</w:t>
      </w:r>
    </w:p>
    <w:p w:rsidR="00774665" w:rsidRPr="00774665" w:rsidRDefault="00774665" w:rsidP="00227002">
      <w:pPr>
        <w:widowControl/>
        <w:rPr>
          <w:rFonts w:ascii="華康細黑體" w:eastAsia="華康細黑體"/>
          <w:snapToGrid w:val="0"/>
          <w:color w:val="000000"/>
          <w:sz w:val="22"/>
        </w:rPr>
      </w:pPr>
      <w:r>
        <w:rPr>
          <w:rFonts w:ascii="微軟正黑體" w:eastAsia="微軟正黑體" w:hAnsi="微軟正黑體"/>
          <w:noProof/>
          <w:color w:val="FF0000"/>
          <w:sz w:val="28"/>
          <w:szCs w:val="28"/>
        </w:rPr>
        <w:drawing>
          <wp:inline distT="0" distB="0" distL="0" distR="0">
            <wp:extent cx="7032742" cy="510235"/>
            <wp:effectExtent l="19050" t="0" r="0" b="0"/>
            <wp:docPr id="25" name="圖片 9" descr="費用聲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費用聲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42" cy="5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A0" w:rsidRDefault="00D24490" w:rsidP="00D24490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以上報名費（機票以</w:t>
      </w:r>
      <w:r w:rsidR="00491C87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個人</w:t>
      </w: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經濟艙</w:t>
      </w:r>
      <w:r w:rsidR="00AB34A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R艙</w:t>
      </w: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）為基礎參考價，請先提供中英文姓名定訂機位，待機位確認後，</w:t>
      </w:r>
    </w:p>
    <w:p w:rsidR="00D24490" w:rsidRPr="00AB34A0" w:rsidRDefault="00D24490" w:rsidP="00AB34A0">
      <w:pPr>
        <w:pStyle w:val="aa"/>
        <w:snapToGrid w:val="0"/>
        <w:spacing w:line="400" w:lineRule="exact"/>
        <w:ind w:leftChars="0" w:left="405"/>
        <w:jc w:val="both"/>
        <w:rPr>
          <w:rFonts w:ascii="微軟正黑體" w:eastAsia="微軟正黑體" w:hAnsi="微軟正黑體"/>
          <w:snapToGrid w:val="0"/>
          <w:color w:val="FF0000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再行繳交訂金NT10,000元，機票</w:t>
      </w:r>
      <w:proofErr w:type="gramStart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一</w:t>
      </w:r>
      <w:proofErr w:type="gramEnd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但開票後不能換人。</w:t>
      </w:r>
      <w:r w:rsidR="00AB34A0" w:rsidRPr="00AB34A0">
        <w:rPr>
          <w:rFonts w:ascii="微軟正黑體" w:eastAsia="微軟正黑體" w:hAnsi="微軟正黑體" w:hint="eastAsia"/>
          <w:b/>
          <w:snapToGrid w:val="0"/>
          <w:color w:val="FF0000"/>
          <w:sz w:val="22"/>
          <w:szCs w:val="21"/>
        </w:rPr>
        <w:t>經濟艙R艙以上之機票</w:t>
      </w:r>
      <w:proofErr w:type="gramStart"/>
      <w:r w:rsidR="00AB34A0" w:rsidRPr="00AB34A0">
        <w:rPr>
          <w:rFonts w:ascii="微軟正黑體" w:eastAsia="微軟正黑體" w:hAnsi="微軟正黑體" w:hint="eastAsia"/>
          <w:b/>
          <w:snapToGrid w:val="0"/>
          <w:color w:val="FF0000"/>
          <w:sz w:val="22"/>
          <w:szCs w:val="21"/>
        </w:rPr>
        <w:t>需補機票價</w:t>
      </w:r>
      <w:proofErr w:type="gramEnd"/>
      <w:r w:rsidR="00AB34A0" w:rsidRPr="00AB34A0">
        <w:rPr>
          <w:rFonts w:ascii="微軟正黑體" w:eastAsia="微軟正黑體" w:hAnsi="微軟正黑體" w:hint="eastAsia"/>
          <w:b/>
          <w:snapToGrid w:val="0"/>
          <w:color w:val="FF0000"/>
          <w:sz w:val="22"/>
          <w:szCs w:val="21"/>
        </w:rPr>
        <w:t>差</w:t>
      </w:r>
    </w:p>
    <w:p w:rsidR="00D24490" w:rsidRPr="009F7335" w:rsidRDefault="00D24490" w:rsidP="003032FE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9F7335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團費包含：桃園</w:t>
      </w:r>
      <w:r>
        <w:rPr>
          <w:rFonts w:hint="eastAsia"/>
          <w:snapToGrid w:val="0"/>
        </w:rPr>
        <w:sym w:font="Wingdings" w:char="F0F3"/>
      </w:r>
      <w:r w:rsidRPr="009F7335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宮崎</w:t>
      </w:r>
      <w:r w:rsidR="00491C87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個人</w:t>
      </w:r>
      <w:r w:rsidRPr="009F7335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經濟艙來回機票、二人一室住宿、日本交通費用</w:t>
      </w:r>
      <w:r w:rsidR="003032FE" w:rsidRPr="009F7335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、</w:t>
      </w:r>
      <w:r w:rsidR="00AB34A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二場球</w:t>
      </w:r>
      <w:proofErr w:type="gramStart"/>
      <w:r w:rsidR="00AB34A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球</w:t>
      </w:r>
      <w:proofErr w:type="gramEnd"/>
      <w:r w:rsidR="00AB34A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資</w:t>
      </w:r>
      <w:r w:rsidRPr="009F7335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。</w:t>
      </w:r>
    </w:p>
    <w:p w:rsidR="00D24490" w:rsidRPr="00D24490" w:rsidRDefault="00D24490" w:rsidP="00EB4EF8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含機場稅、燃油附加費。</w:t>
      </w:r>
    </w:p>
    <w:p w:rsidR="00D24490" w:rsidRPr="00D24490" w:rsidRDefault="00D24490" w:rsidP="003F3213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如全程指定單人住宿，</w:t>
      </w:r>
      <w:r w:rsidR="0080577E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3</w:t>
      </w: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晚加價NT</w:t>
      </w:r>
      <w:r w:rsidR="008B0F16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4</w:t>
      </w: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000元。</w:t>
      </w:r>
    </w:p>
    <w:p w:rsidR="00D24490" w:rsidRPr="00D24490" w:rsidRDefault="00D24490" w:rsidP="00EB4EF8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此行程內容及價格因季節、氣候其他因素而有所變動，請依出發前說明會資料為主，</w:t>
      </w:r>
      <w:proofErr w:type="gramStart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不</w:t>
      </w:r>
      <w:proofErr w:type="gramEnd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另行通知。</w:t>
      </w:r>
    </w:p>
    <w:p w:rsidR="00D24490" w:rsidRPr="00D24490" w:rsidRDefault="00D24490" w:rsidP="00EB4EF8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機票</w:t>
      </w:r>
      <w:proofErr w:type="gramStart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一</w:t>
      </w:r>
      <w:proofErr w:type="gramEnd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但入名單開票後，如要換人或退票一切依航空公司規定辦理，謝謝！</w:t>
      </w:r>
    </w:p>
    <w:p w:rsidR="00D24490" w:rsidRPr="00D24490" w:rsidRDefault="00D24490" w:rsidP="00EB4EF8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飲食部份：如有特殊飲食習慣（吃素、不吃牛肉），請於報名時告知，當地無法變動餐食，需另付費。</w:t>
      </w:r>
    </w:p>
    <w:p w:rsidR="00D24490" w:rsidRPr="00D24490" w:rsidRDefault="00D24490" w:rsidP="00EB4EF8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電氣部份：電壓為100伏特（台灣為110伏特）若電器用品無自動變壓，請另備變壓器。</w:t>
      </w:r>
    </w:p>
    <w:p w:rsidR="00CD5726" w:rsidRDefault="00D24490" w:rsidP="00EB4EF8">
      <w:pPr>
        <w:pStyle w:val="aa"/>
        <w:numPr>
          <w:ilvl w:val="0"/>
          <w:numId w:val="2"/>
        </w:numPr>
        <w:snapToGrid w:val="0"/>
        <w:spacing w:line="400" w:lineRule="exact"/>
        <w:ind w:leftChars="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請為球具</w:t>
      </w:r>
      <w:proofErr w:type="gramStart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穿上球套</w:t>
      </w:r>
      <w:proofErr w:type="gramEnd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，最好上鎖，以免飛機運送中球具之碰撞或遺失。</w:t>
      </w:r>
      <w:proofErr w:type="gramStart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球具內請勿</w:t>
      </w:r>
      <w:proofErr w:type="gramEnd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放置水、電池、防</w:t>
      </w:r>
      <w:proofErr w:type="gramStart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曬</w:t>
      </w:r>
      <w:proofErr w:type="gramEnd"/>
      <w:r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油。</w:t>
      </w:r>
    </w:p>
    <w:p w:rsidR="00F210E4" w:rsidRPr="00CD5726" w:rsidRDefault="009F7335" w:rsidP="00CD5726">
      <w:pPr>
        <w:snapToGrid w:val="0"/>
        <w:spacing w:line="400" w:lineRule="exact"/>
        <w:ind w:firstLine="480"/>
        <w:jc w:val="both"/>
        <w:rPr>
          <w:rFonts w:ascii="微軟正黑體" w:eastAsia="微軟正黑體" w:hAnsi="微軟正黑體"/>
          <w:snapToGrid w:val="0"/>
          <w:color w:val="0D0D0D" w:themeColor="text1" w:themeTint="F2"/>
          <w:sz w:val="22"/>
          <w:szCs w:val="21"/>
        </w:rPr>
      </w:pPr>
      <w:r>
        <w:rPr>
          <w:rFonts w:ascii="微軟正黑體" w:eastAsia="微軟正黑體" w:hAnsi="微軟正黑體" w:hint="eastAsia"/>
          <w:noProof/>
          <w:color w:val="0D0D0D" w:themeColor="text1" w:themeTint="F2"/>
          <w:sz w:val="22"/>
          <w:szCs w:val="21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5532755</wp:posOffset>
            </wp:positionV>
            <wp:extent cx="6457950" cy="714375"/>
            <wp:effectExtent l="19050" t="0" r="0" b="0"/>
            <wp:wrapSquare wrapText="bothSides"/>
            <wp:docPr id="85" name="圖片 85" descr="靜岡秋高氣爽_四天三場_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靜岡秋高氣爽_四天三場_11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6667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4490" w:rsidRPr="00D24490">
        <w:rPr>
          <w:rFonts w:ascii="微軟正黑體" w:eastAsia="微軟正黑體" w:hAnsi="微軟正黑體" w:hint="eastAsia"/>
          <w:snapToGrid w:val="0"/>
          <w:color w:val="0D0D0D" w:themeColor="text1" w:themeTint="F2"/>
          <w:sz w:val="22"/>
          <w:szCs w:val="21"/>
        </w:rPr>
        <w:t>返國前請務必再次檢查行李及球杆數量。返國後物品遺失，本公司恕不負責。敬請見諒！</w:t>
      </w:r>
    </w:p>
    <w:sectPr w:rsidR="00F210E4" w:rsidRPr="00CD5726" w:rsidSect="006C33F1">
      <w:footerReference w:type="even" r:id="rId25"/>
      <w:footerReference w:type="default" r:id="rId26"/>
      <w:pgSz w:w="11906" w:h="16838" w:code="9"/>
      <w:pgMar w:top="567" w:right="567" w:bottom="261" w:left="567" w:header="851" w:footer="737" w:gutter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EB8" w:rsidRDefault="00224EB8">
      <w:r>
        <w:separator/>
      </w:r>
    </w:p>
  </w:endnote>
  <w:endnote w:type="continuationSeparator" w:id="0">
    <w:p w:rsidR="00224EB8" w:rsidRDefault="00224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D9E" w:rsidRDefault="001A7B5B" w:rsidP="00634A2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F7D9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F7D9E" w:rsidRDefault="002F7D9E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D9E" w:rsidRDefault="001A7B5B" w:rsidP="00DD5B14">
    <w:pPr>
      <w:pStyle w:val="a6"/>
      <w:framePr w:wrap="around" w:vAnchor="text" w:hAnchor="page" w:x="5776" w:y="585"/>
      <w:rPr>
        <w:rStyle w:val="a7"/>
      </w:rPr>
    </w:pPr>
    <w:r>
      <w:rPr>
        <w:rStyle w:val="a7"/>
      </w:rPr>
      <w:fldChar w:fldCharType="begin"/>
    </w:r>
    <w:r w:rsidR="002F7D9E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188F">
      <w:rPr>
        <w:rStyle w:val="a7"/>
        <w:noProof/>
      </w:rPr>
      <w:t>3</w:t>
    </w:r>
    <w:r>
      <w:rPr>
        <w:rStyle w:val="a7"/>
      </w:rPr>
      <w:fldChar w:fldCharType="end"/>
    </w:r>
  </w:p>
  <w:p w:rsidR="002F7D9E" w:rsidRDefault="002F7D9E" w:rsidP="00831A7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EB8" w:rsidRDefault="00224EB8">
      <w:r>
        <w:separator/>
      </w:r>
    </w:p>
  </w:footnote>
  <w:footnote w:type="continuationSeparator" w:id="0">
    <w:p w:rsidR="00224EB8" w:rsidRDefault="00224E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81A06"/>
    <w:multiLevelType w:val="hybridMultilevel"/>
    <w:tmpl w:val="BF0CBF48"/>
    <w:lvl w:ilvl="0" w:tplc="217856D0">
      <w:start w:val="1"/>
      <w:numFmt w:val="bullet"/>
      <w:lvlText w:val="※"/>
      <w:lvlJc w:val="left"/>
      <w:pPr>
        <w:tabs>
          <w:tab w:val="num" w:pos="702"/>
        </w:tabs>
        <w:ind w:left="702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02"/>
        </w:tabs>
        <w:ind w:left="13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82"/>
        </w:tabs>
        <w:ind w:left="17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62"/>
        </w:tabs>
        <w:ind w:left="22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42"/>
        </w:tabs>
        <w:ind w:left="27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22"/>
        </w:tabs>
        <w:ind w:left="32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02"/>
        </w:tabs>
        <w:ind w:left="37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82"/>
        </w:tabs>
        <w:ind w:left="41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62"/>
        </w:tabs>
        <w:ind w:left="4662" w:hanging="480"/>
      </w:pPr>
      <w:rPr>
        <w:rFonts w:ascii="Wingdings" w:hAnsi="Wingdings" w:hint="default"/>
      </w:rPr>
    </w:lvl>
  </w:abstractNum>
  <w:abstractNum w:abstractNumId="1">
    <w:nsid w:val="79E9353B"/>
    <w:multiLevelType w:val="hybridMultilevel"/>
    <w:tmpl w:val="7350225A"/>
    <w:lvl w:ilvl="0" w:tplc="349008EA">
      <w:start w:val="1"/>
      <w:numFmt w:val="decimalZero"/>
      <w:lvlText w:val="%1."/>
      <w:lvlJc w:val="left"/>
      <w:pPr>
        <w:ind w:left="405" w:hanging="40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8370" style="mso-position-horizontal:right;mso-position-horizontal-relative:margin;mso-position-vertical-relative:margin;mso-width-percent:400;mso-top-percent:160;mso-width-relative:margin;v-text-anchor:middle" o:allowincell="f" fill="f" fillcolor="none [3213]" strokecolor="none [3213]">
      <v:fill color="none [3213]" on="f"/>
      <v:stroke color="none [3213]" weight="1.5pt"/>
      <v:shadow color="none [3209]" opacity=".5" offset="-15pt,0" offset2="-18pt,12pt"/>
      <v:textbox style="mso-fit-shape-to-text:t" inset="21.6pt,21.6pt,21.6pt,21.6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61C6"/>
    <w:rsid w:val="000010CA"/>
    <w:rsid w:val="00005ECC"/>
    <w:rsid w:val="00023FAA"/>
    <w:rsid w:val="00030E1C"/>
    <w:rsid w:val="00034A0F"/>
    <w:rsid w:val="000430F5"/>
    <w:rsid w:val="00056290"/>
    <w:rsid w:val="00060CC3"/>
    <w:rsid w:val="00070FF9"/>
    <w:rsid w:val="00080B36"/>
    <w:rsid w:val="00095DD0"/>
    <w:rsid w:val="00096C2A"/>
    <w:rsid w:val="000A2C18"/>
    <w:rsid w:val="000A3A89"/>
    <w:rsid w:val="000A6D09"/>
    <w:rsid w:val="000B3F35"/>
    <w:rsid w:val="000B44CD"/>
    <w:rsid w:val="000B4F01"/>
    <w:rsid w:val="000C7AF2"/>
    <w:rsid w:val="000D3713"/>
    <w:rsid w:val="000E1724"/>
    <w:rsid w:val="000E1821"/>
    <w:rsid w:val="000E57FA"/>
    <w:rsid w:val="000F7D6B"/>
    <w:rsid w:val="001011FB"/>
    <w:rsid w:val="00103ACC"/>
    <w:rsid w:val="00110320"/>
    <w:rsid w:val="00116DAE"/>
    <w:rsid w:val="001269F5"/>
    <w:rsid w:val="00133830"/>
    <w:rsid w:val="001341A1"/>
    <w:rsid w:val="00135154"/>
    <w:rsid w:val="00145231"/>
    <w:rsid w:val="00145B63"/>
    <w:rsid w:val="00152A52"/>
    <w:rsid w:val="001545D0"/>
    <w:rsid w:val="00155273"/>
    <w:rsid w:val="00155349"/>
    <w:rsid w:val="00156B4D"/>
    <w:rsid w:val="00161AAC"/>
    <w:rsid w:val="0016597C"/>
    <w:rsid w:val="00170C88"/>
    <w:rsid w:val="001A39DD"/>
    <w:rsid w:val="001A5241"/>
    <w:rsid w:val="001A7B5B"/>
    <w:rsid w:val="001B31D4"/>
    <w:rsid w:val="001B7278"/>
    <w:rsid w:val="001C114B"/>
    <w:rsid w:val="001C6C5E"/>
    <w:rsid w:val="001C75D3"/>
    <w:rsid w:val="001D257A"/>
    <w:rsid w:val="001D2EDB"/>
    <w:rsid w:val="001D40E3"/>
    <w:rsid w:val="001D570F"/>
    <w:rsid w:val="001E40E7"/>
    <w:rsid w:val="001F0BC5"/>
    <w:rsid w:val="001F66B5"/>
    <w:rsid w:val="0020180C"/>
    <w:rsid w:val="002050C0"/>
    <w:rsid w:val="0021090D"/>
    <w:rsid w:val="002126CD"/>
    <w:rsid w:val="00220E94"/>
    <w:rsid w:val="00223BEB"/>
    <w:rsid w:val="00224EB8"/>
    <w:rsid w:val="00227002"/>
    <w:rsid w:val="00230A48"/>
    <w:rsid w:val="002323C1"/>
    <w:rsid w:val="00236868"/>
    <w:rsid w:val="00246EDF"/>
    <w:rsid w:val="002503EC"/>
    <w:rsid w:val="00262E5F"/>
    <w:rsid w:val="00263E34"/>
    <w:rsid w:val="00263F1E"/>
    <w:rsid w:val="00266E0C"/>
    <w:rsid w:val="00274F36"/>
    <w:rsid w:val="002761C6"/>
    <w:rsid w:val="00276AD9"/>
    <w:rsid w:val="0028281A"/>
    <w:rsid w:val="00290D7E"/>
    <w:rsid w:val="0029798A"/>
    <w:rsid w:val="002A0D6A"/>
    <w:rsid w:val="002A713E"/>
    <w:rsid w:val="002C0657"/>
    <w:rsid w:val="002C1E83"/>
    <w:rsid w:val="002C3D11"/>
    <w:rsid w:val="002C6D05"/>
    <w:rsid w:val="002D3E8E"/>
    <w:rsid w:val="002E20CA"/>
    <w:rsid w:val="002F7D9E"/>
    <w:rsid w:val="00302D3B"/>
    <w:rsid w:val="003032FE"/>
    <w:rsid w:val="00310AC4"/>
    <w:rsid w:val="00317BDE"/>
    <w:rsid w:val="00332621"/>
    <w:rsid w:val="00337C90"/>
    <w:rsid w:val="00344C67"/>
    <w:rsid w:val="003511E3"/>
    <w:rsid w:val="00360D62"/>
    <w:rsid w:val="003653F1"/>
    <w:rsid w:val="00367D0E"/>
    <w:rsid w:val="00380A2E"/>
    <w:rsid w:val="0039475B"/>
    <w:rsid w:val="00397AE5"/>
    <w:rsid w:val="00397D86"/>
    <w:rsid w:val="003B62AD"/>
    <w:rsid w:val="003C382B"/>
    <w:rsid w:val="003E3BC2"/>
    <w:rsid w:val="003E432C"/>
    <w:rsid w:val="003E5542"/>
    <w:rsid w:val="003E740F"/>
    <w:rsid w:val="003F3213"/>
    <w:rsid w:val="003F6479"/>
    <w:rsid w:val="00400467"/>
    <w:rsid w:val="00401130"/>
    <w:rsid w:val="00406EDE"/>
    <w:rsid w:val="0041198E"/>
    <w:rsid w:val="00434355"/>
    <w:rsid w:val="00435A5A"/>
    <w:rsid w:val="004373A7"/>
    <w:rsid w:val="00454CE1"/>
    <w:rsid w:val="00466616"/>
    <w:rsid w:val="00466FF3"/>
    <w:rsid w:val="004743EA"/>
    <w:rsid w:val="00485830"/>
    <w:rsid w:val="00487D0A"/>
    <w:rsid w:val="0049001F"/>
    <w:rsid w:val="00491C87"/>
    <w:rsid w:val="0049207A"/>
    <w:rsid w:val="00495500"/>
    <w:rsid w:val="004A156F"/>
    <w:rsid w:val="004C03E1"/>
    <w:rsid w:val="004C35AC"/>
    <w:rsid w:val="004C3D1D"/>
    <w:rsid w:val="004C5791"/>
    <w:rsid w:val="004D528F"/>
    <w:rsid w:val="005063F3"/>
    <w:rsid w:val="0051371A"/>
    <w:rsid w:val="005251D0"/>
    <w:rsid w:val="00526128"/>
    <w:rsid w:val="0053329E"/>
    <w:rsid w:val="00533F9D"/>
    <w:rsid w:val="00534365"/>
    <w:rsid w:val="005415C4"/>
    <w:rsid w:val="00541B44"/>
    <w:rsid w:val="0055188F"/>
    <w:rsid w:val="005545C6"/>
    <w:rsid w:val="00560E66"/>
    <w:rsid w:val="00591C51"/>
    <w:rsid w:val="005A27D4"/>
    <w:rsid w:val="005A2D49"/>
    <w:rsid w:val="005C007E"/>
    <w:rsid w:val="005C5542"/>
    <w:rsid w:val="005D5AD0"/>
    <w:rsid w:val="005E7DC4"/>
    <w:rsid w:val="005F3873"/>
    <w:rsid w:val="005F5285"/>
    <w:rsid w:val="005F6CCA"/>
    <w:rsid w:val="00634A22"/>
    <w:rsid w:val="00637CE9"/>
    <w:rsid w:val="006414BB"/>
    <w:rsid w:val="0064484D"/>
    <w:rsid w:val="00665AF9"/>
    <w:rsid w:val="00672B20"/>
    <w:rsid w:val="00672DE0"/>
    <w:rsid w:val="006764FE"/>
    <w:rsid w:val="0068673D"/>
    <w:rsid w:val="0068738A"/>
    <w:rsid w:val="006914DA"/>
    <w:rsid w:val="006A14D1"/>
    <w:rsid w:val="006A1DA2"/>
    <w:rsid w:val="006B027A"/>
    <w:rsid w:val="006B1233"/>
    <w:rsid w:val="006C10B9"/>
    <w:rsid w:val="006C33F1"/>
    <w:rsid w:val="006C5D4B"/>
    <w:rsid w:val="006D0D21"/>
    <w:rsid w:val="006D54CF"/>
    <w:rsid w:val="006D7177"/>
    <w:rsid w:val="006E4E59"/>
    <w:rsid w:val="006E67F8"/>
    <w:rsid w:val="006F09EB"/>
    <w:rsid w:val="006F3BFF"/>
    <w:rsid w:val="006F6C07"/>
    <w:rsid w:val="007132AD"/>
    <w:rsid w:val="00714784"/>
    <w:rsid w:val="007160FC"/>
    <w:rsid w:val="007506FC"/>
    <w:rsid w:val="00751AA7"/>
    <w:rsid w:val="00755392"/>
    <w:rsid w:val="00761984"/>
    <w:rsid w:val="007702BC"/>
    <w:rsid w:val="00774665"/>
    <w:rsid w:val="007929BD"/>
    <w:rsid w:val="00797B8A"/>
    <w:rsid w:val="007B1044"/>
    <w:rsid w:val="007B491B"/>
    <w:rsid w:val="007C7BDB"/>
    <w:rsid w:val="007D3E96"/>
    <w:rsid w:val="007E1136"/>
    <w:rsid w:val="00801BDF"/>
    <w:rsid w:val="00803BCA"/>
    <w:rsid w:val="00804317"/>
    <w:rsid w:val="008051BC"/>
    <w:rsid w:val="0080577E"/>
    <w:rsid w:val="008166EC"/>
    <w:rsid w:val="00830617"/>
    <w:rsid w:val="00831A75"/>
    <w:rsid w:val="00832706"/>
    <w:rsid w:val="00835E37"/>
    <w:rsid w:val="00847730"/>
    <w:rsid w:val="00855E59"/>
    <w:rsid w:val="008629BF"/>
    <w:rsid w:val="00864415"/>
    <w:rsid w:val="0086705C"/>
    <w:rsid w:val="008973D5"/>
    <w:rsid w:val="008B027F"/>
    <w:rsid w:val="008B0F16"/>
    <w:rsid w:val="008D1981"/>
    <w:rsid w:val="008E7F76"/>
    <w:rsid w:val="008F630D"/>
    <w:rsid w:val="00902B20"/>
    <w:rsid w:val="0091130F"/>
    <w:rsid w:val="00911DA3"/>
    <w:rsid w:val="00927D52"/>
    <w:rsid w:val="00932271"/>
    <w:rsid w:val="00946A78"/>
    <w:rsid w:val="00952F17"/>
    <w:rsid w:val="009569CE"/>
    <w:rsid w:val="00963420"/>
    <w:rsid w:val="009705B8"/>
    <w:rsid w:val="00970BCC"/>
    <w:rsid w:val="00976B28"/>
    <w:rsid w:val="00983057"/>
    <w:rsid w:val="0098323F"/>
    <w:rsid w:val="00991FA7"/>
    <w:rsid w:val="009A30E5"/>
    <w:rsid w:val="009A36C3"/>
    <w:rsid w:val="009A52A8"/>
    <w:rsid w:val="009B0517"/>
    <w:rsid w:val="009C1FCE"/>
    <w:rsid w:val="009C4AFF"/>
    <w:rsid w:val="009C654A"/>
    <w:rsid w:val="009D340E"/>
    <w:rsid w:val="009E248F"/>
    <w:rsid w:val="009F3BD6"/>
    <w:rsid w:val="009F7335"/>
    <w:rsid w:val="00A20A35"/>
    <w:rsid w:val="00A21BC0"/>
    <w:rsid w:val="00A27AA3"/>
    <w:rsid w:val="00A40CDB"/>
    <w:rsid w:val="00A41B8B"/>
    <w:rsid w:val="00A44BE2"/>
    <w:rsid w:val="00A56A9E"/>
    <w:rsid w:val="00A56F7E"/>
    <w:rsid w:val="00A6716E"/>
    <w:rsid w:val="00A74DA9"/>
    <w:rsid w:val="00A9078B"/>
    <w:rsid w:val="00A90883"/>
    <w:rsid w:val="00AA6DC4"/>
    <w:rsid w:val="00AB34A0"/>
    <w:rsid w:val="00AD093A"/>
    <w:rsid w:val="00AD26E2"/>
    <w:rsid w:val="00AD5F7A"/>
    <w:rsid w:val="00AD6417"/>
    <w:rsid w:val="00AE4A10"/>
    <w:rsid w:val="00AE5B61"/>
    <w:rsid w:val="00B033A1"/>
    <w:rsid w:val="00B157E5"/>
    <w:rsid w:val="00B15E85"/>
    <w:rsid w:val="00B30600"/>
    <w:rsid w:val="00B31B15"/>
    <w:rsid w:val="00B34CDC"/>
    <w:rsid w:val="00B375C2"/>
    <w:rsid w:val="00B50649"/>
    <w:rsid w:val="00B61982"/>
    <w:rsid w:val="00B9073A"/>
    <w:rsid w:val="00B9458D"/>
    <w:rsid w:val="00B9591B"/>
    <w:rsid w:val="00B964CA"/>
    <w:rsid w:val="00BB3687"/>
    <w:rsid w:val="00BC2EAE"/>
    <w:rsid w:val="00BC53EA"/>
    <w:rsid w:val="00BC74DD"/>
    <w:rsid w:val="00BD41AB"/>
    <w:rsid w:val="00BE538B"/>
    <w:rsid w:val="00BE668B"/>
    <w:rsid w:val="00BF0FEE"/>
    <w:rsid w:val="00BF2496"/>
    <w:rsid w:val="00C003F0"/>
    <w:rsid w:val="00C15906"/>
    <w:rsid w:val="00C2035A"/>
    <w:rsid w:val="00C23581"/>
    <w:rsid w:val="00C253C0"/>
    <w:rsid w:val="00C472BB"/>
    <w:rsid w:val="00C525A1"/>
    <w:rsid w:val="00C7647D"/>
    <w:rsid w:val="00C77F2E"/>
    <w:rsid w:val="00C84C3B"/>
    <w:rsid w:val="00C934A4"/>
    <w:rsid w:val="00C95BCB"/>
    <w:rsid w:val="00CB0DE8"/>
    <w:rsid w:val="00CB7C2C"/>
    <w:rsid w:val="00CC3FEC"/>
    <w:rsid w:val="00CC59C4"/>
    <w:rsid w:val="00CC6B76"/>
    <w:rsid w:val="00CD5726"/>
    <w:rsid w:val="00CD64B2"/>
    <w:rsid w:val="00CF04C8"/>
    <w:rsid w:val="00CF1D5D"/>
    <w:rsid w:val="00D052B3"/>
    <w:rsid w:val="00D077F8"/>
    <w:rsid w:val="00D148F7"/>
    <w:rsid w:val="00D24490"/>
    <w:rsid w:val="00D322FB"/>
    <w:rsid w:val="00D36868"/>
    <w:rsid w:val="00D37B2B"/>
    <w:rsid w:val="00D7070F"/>
    <w:rsid w:val="00D7407E"/>
    <w:rsid w:val="00D961CB"/>
    <w:rsid w:val="00DA1DB2"/>
    <w:rsid w:val="00DB16FB"/>
    <w:rsid w:val="00DB7972"/>
    <w:rsid w:val="00DC246A"/>
    <w:rsid w:val="00DD5B14"/>
    <w:rsid w:val="00E06624"/>
    <w:rsid w:val="00E07427"/>
    <w:rsid w:val="00E111B6"/>
    <w:rsid w:val="00E25ADB"/>
    <w:rsid w:val="00E5423A"/>
    <w:rsid w:val="00E5743B"/>
    <w:rsid w:val="00E642D7"/>
    <w:rsid w:val="00E77341"/>
    <w:rsid w:val="00E77AAE"/>
    <w:rsid w:val="00E82C43"/>
    <w:rsid w:val="00EA178C"/>
    <w:rsid w:val="00EB4EF8"/>
    <w:rsid w:val="00EB59DF"/>
    <w:rsid w:val="00EB6FB1"/>
    <w:rsid w:val="00ED2491"/>
    <w:rsid w:val="00EF298B"/>
    <w:rsid w:val="00F01907"/>
    <w:rsid w:val="00F03A33"/>
    <w:rsid w:val="00F067A9"/>
    <w:rsid w:val="00F16154"/>
    <w:rsid w:val="00F210E4"/>
    <w:rsid w:val="00F332D6"/>
    <w:rsid w:val="00F34C4D"/>
    <w:rsid w:val="00F62B55"/>
    <w:rsid w:val="00F65601"/>
    <w:rsid w:val="00F7612A"/>
    <w:rsid w:val="00F871CB"/>
    <w:rsid w:val="00F931E2"/>
    <w:rsid w:val="00FA7B70"/>
    <w:rsid w:val="00FB1FF6"/>
    <w:rsid w:val="00FC0CDD"/>
    <w:rsid w:val="00FC6C60"/>
    <w:rsid w:val="00FD6439"/>
    <w:rsid w:val="00FD7A8A"/>
    <w:rsid w:val="00FD7EA1"/>
    <w:rsid w:val="00FE7F13"/>
    <w:rsid w:val="00FF7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 style="mso-position-horizontal:right;mso-position-horizontal-relative:margin;mso-position-vertical-relative:margin;mso-width-percent:400;mso-top-percent:160;mso-width-relative:margin;v-text-anchor:middle" o:allowincell="f" fill="f" fillcolor="none [3213]" strokecolor="none [3213]">
      <v:fill color="none [3213]" on="f"/>
      <v:stroke color="none [3213]" weight="1.5pt"/>
      <v:shadow color="none [3209]" opacity=".5" offset="-15pt,0" offset2="-18pt,12pt"/>
      <v:textbox style="mso-fit-shape-to-text:t" inset="21.6pt,21.6pt,21.6pt,21.6pt"/>
      <o:colormru v:ext="edit" colors="whit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5392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2761C6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achdailydate">
    <w:name w:val="eachdaily_date"/>
    <w:basedOn w:val="a0"/>
    <w:rsid w:val="002761C6"/>
  </w:style>
  <w:style w:type="character" w:customStyle="1" w:styleId="eachdailyweekly">
    <w:name w:val="eachdaily_weekly"/>
    <w:basedOn w:val="a0"/>
    <w:rsid w:val="002761C6"/>
  </w:style>
  <w:style w:type="paragraph" w:styleId="Web">
    <w:name w:val="Normal (Web)"/>
    <w:basedOn w:val="a"/>
    <w:uiPriority w:val="99"/>
    <w:rsid w:val="00F931E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3">
    <w:name w:val="Strong"/>
    <w:basedOn w:val="a0"/>
    <w:qFormat/>
    <w:rsid w:val="00317BDE"/>
    <w:rPr>
      <w:b/>
      <w:bCs/>
    </w:rPr>
  </w:style>
  <w:style w:type="paragraph" w:styleId="a4">
    <w:name w:val="Balloon Text"/>
    <w:basedOn w:val="a"/>
    <w:semiHidden/>
    <w:rsid w:val="000E1724"/>
    <w:rPr>
      <w:rFonts w:ascii="Arial" w:hAnsi="Arial"/>
      <w:sz w:val="18"/>
      <w:szCs w:val="18"/>
    </w:rPr>
  </w:style>
  <w:style w:type="character" w:customStyle="1" w:styleId="org13">
    <w:name w:val="org13"/>
    <w:rsid w:val="00103ACC"/>
  </w:style>
  <w:style w:type="character" w:styleId="a5">
    <w:name w:val="Hyperlink"/>
    <w:basedOn w:val="a0"/>
    <w:rsid w:val="00103ACC"/>
    <w:rPr>
      <w:color w:val="0000FF"/>
      <w:u w:val="single"/>
    </w:rPr>
  </w:style>
  <w:style w:type="paragraph" w:styleId="a6">
    <w:name w:val="footer"/>
    <w:basedOn w:val="a"/>
    <w:rsid w:val="0095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rsid w:val="00952F17"/>
  </w:style>
  <w:style w:type="paragraph" w:styleId="a8">
    <w:name w:val="header"/>
    <w:basedOn w:val="a"/>
    <w:link w:val="a9"/>
    <w:uiPriority w:val="99"/>
    <w:rsid w:val="00831A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63F1E"/>
    <w:rPr>
      <w:kern w:val="2"/>
    </w:rPr>
  </w:style>
  <w:style w:type="character" w:customStyle="1" w:styleId="20">
    <w:name w:val="標題 2 字元"/>
    <w:basedOn w:val="a0"/>
    <w:link w:val="2"/>
    <w:uiPriority w:val="9"/>
    <w:rsid w:val="00B50649"/>
    <w:rPr>
      <w:rFonts w:ascii="新細明體" w:hAnsi="新細明體" w:cs="新細明體"/>
      <w:b/>
      <w:bCs/>
      <w:sz w:val="36"/>
      <w:szCs w:val="36"/>
    </w:rPr>
  </w:style>
  <w:style w:type="paragraph" w:styleId="aa">
    <w:name w:val="List Paragraph"/>
    <w:basedOn w:val="a"/>
    <w:uiPriority w:val="34"/>
    <w:qFormat/>
    <w:rsid w:val="00774665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0255F-5B76-4343-B4EA-59327818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4</Pages>
  <Words>273</Words>
  <Characters>1562</Characters>
  <Application>Microsoft Office Word</Application>
  <DocSecurity>0</DocSecurity>
  <Lines>13</Lines>
  <Paragraphs>3</Paragraphs>
  <ScaleCrop>false</ScaleCrop>
  <Company>Kevin</Company>
  <LinksUpToDate>false</LinksUpToDate>
  <CharactersWithSpaces>1832</CharactersWithSpaces>
  <SharedDoc>false</SharedDoc>
  <HLinks>
    <vt:vector size="18" baseType="variant">
      <vt:variant>
        <vt:i4>4522014</vt:i4>
      </vt:variant>
      <vt:variant>
        <vt:i4>6</vt:i4>
      </vt:variant>
      <vt:variant>
        <vt:i4>0</vt:i4>
      </vt:variant>
      <vt:variant>
        <vt:i4>5</vt:i4>
      </vt:variant>
      <vt:variant>
        <vt:lpwstr>http://www.jskogencc.jp/?catid=3</vt:lpwstr>
      </vt:variant>
      <vt:variant>
        <vt:lpwstr/>
      </vt:variant>
      <vt:variant>
        <vt:i4>7602228</vt:i4>
      </vt:variant>
      <vt:variant>
        <vt:i4>3</vt:i4>
      </vt:variant>
      <vt:variant>
        <vt:i4>0</vt:i4>
      </vt:variant>
      <vt:variant>
        <vt:i4>5</vt:i4>
      </vt:variant>
      <vt:variant>
        <vt:lpwstr>http://www.jsgolf.jp/kobayashi/?catid=3</vt:lpwstr>
      </vt:variant>
      <vt:variant>
        <vt:lpwstr/>
      </vt:variant>
      <vt:variant>
        <vt:i4>8323117</vt:i4>
      </vt:variant>
      <vt:variant>
        <vt:i4>0</vt:i4>
      </vt:variant>
      <vt:variant>
        <vt:i4>0</vt:i4>
      </vt:variant>
      <vt:variant>
        <vt:i4>5</vt:i4>
      </vt:variant>
      <vt:variant>
        <vt:lpwstr>http://www.jsgroup.jp/golf/?catid=7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四國高松 高爾夫五天三場</dc:title>
  <dc:creator>Kevin</dc:creator>
  <cp:lastModifiedBy>FJC</cp:lastModifiedBy>
  <cp:revision>115</cp:revision>
  <cp:lastPrinted>2015-01-19T02:35:00Z</cp:lastPrinted>
  <dcterms:created xsi:type="dcterms:W3CDTF">2017-07-17T03:09:00Z</dcterms:created>
  <dcterms:modified xsi:type="dcterms:W3CDTF">2018-03-27T02:07:00Z</dcterms:modified>
</cp:coreProperties>
</file>